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06D19" w14:textId="06FF6C8D" w:rsidR="004E3836" w:rsidRPr="00DC4FB1" w:rsidRDefault="004E3836" w:rsidP="005F2D55">
      <w:pPr>
        <w:tabs>
          <w:tab w:val="left" w:pos="567"/>
        </w:tabs>
        <w:spacing w:line="240" w:lineRule="auto"/>
        <w:jc w:val="center"/>
        <w:rPr>
          <w:rFonts w:ascii="Calibri" w:hAnsi="Calibri" w:cs="Calibri"/>
          <w:b/>
        </w:rPr>
      </w:pPr>
      <w:r w:rsidRPr="00DC4FB1">
        <w:rPr>
          <w:rFonts w:ascii="Calibri" w:hAnsi="Calibri" w:cs="Calibri"/>
          <w:b/>
        </w:rPr>
        <w:t>St ANDREW’S CHURCH, STAPLEFORD</w:t>
      </w:r>
    </w:p>
    <w:p w14:paraId="04E60F4F" w14:textId="77777777" w:rsidR="004E3836" w:rsidRPr="00DC4FB1" w:rsidRDefault="004E3836" w:rsidP="005F2D55">
      <w:pPr>
        <w:pStyle w:val="Heading1"/>
        <w:numPr>
          <w:ilvl w:val="0"/>
          <w:numId w:val="0"/>
        </w:numPr>
        <w:tabs>
          <w:tab w:val="left" w:pos="567"/>
        </w:tabs>
        <w:spacing w:line="240" w:lineRule="auto"/>
        <w:rPr>
          <w:rFonts w:ascii="Calibri" w:hAnsi="Calibri" w:cs="Calibri"/>
          <w:b/>
          <w:sz w:val="22"/>
          <w:szCs w:val="22"/>
        </w:rPr>
      </w:pPr>
      <w:r w:rsidRPr="00DC4FB1">
        <w:rPr>
          <w:rFonts w:ascii="Calibri" w:hAnsi="Calibri" w:cs="Calibri"/>
          <w:b/>
          <w:sz w:val="22"/>
          <w:szCs w:val="22"/>
        </w:rPr>
        <w:t>PAROCHIAL CHURCH COUNCIL</w:t>
      </w:r>
    </w:p>
    <w:p w14:paraId="08E5F829" w14:textId="77777777" w:rsidR="004E3836" w:rsidRPr="00DC4FB1" w:rsidRDefault="004E3836" w:rsidP="004E3836">
      <w:pPr>
        <w:tabs>
          <w:tab w:val="left" w:pos="567"/>
        </w:tabs>
        <w:spacing w:line="240" w:lineRule="auto"/>
        <w:ind w:hanging="2"/>
        <w:jc w:val="center"/>
        <w:rPr>
          <w:rFonts w:ascii="Calibri" w:hAnsi="Calibri" w:cs="Calibri"/>
        </w:rPr>
      </w:pPr>
      <w:r w:rsidRPr="00DC4FB1">
        <w:rPr>
          <w:rFonts w:ascii="Calibri" w:hAnsi="Calibri" w:cs="Calibri"/>
        </w:rPr>
        <w:t>Charity registration number 1158492</w:t>
      </w:r>
    </w:p>
    <w:p w14:paraId="796DE1AE" w14:textId="046C2457" w:rsidR="004E3836" w:rsidRPr="00DC4FB1" w:rsidRDefault="004E3836" w:rsidP="004E3836">
      <w:pPr>
        <w:tabs>
          <w:tab w:val="left" w:pos="567"/>
        </w:tabs>
        <w:spacing w:line="240" w:lineRule="auto"/>
        <w:ind w:hanging="2"/>
        <w:jc w:val="center"/>
        <w:rPr>
          <w:rFonts w:ascii="Calibri" w:hAnsi="Calibri" w:cs="Calibri"/>
          <w:b/>
          <w:bCs/>
        </w:rPr>
      </w:pPr>
      <w:r w:rsidRPr="00DC4FB1">
        <w:rPr>
          <w:rFonts w:ascii="Calibri" w:hAnsi="Calibri" w:cs="Calibri"/>
          <w:b/>
        </w:rPr>
        <w:t>MINUTES OF THE PCC MEETING</w:t>
      </w:r>
      <w:r w:rsidRPr="00DC4FB1">
        <w:rPr>
          <w:rFonts w:ascii="Calibri" w:hAnsi="Calibri" w:cs="Calibri"/>
        </w:rPr>
        <w:t xml:space="preserve"> – </w:t>
      </w:r>
      <w:r w:rsidRPr="00DC4FB1">
        <w:rPr>
          <w:rFonts w:ascii="Calibri" w:hAnsi="Calibri" w:cs="Calibri"/>
          <w:b/>
          <w:bCs/>
        </w:rPr>
        <w:t xml:space="preserve">Monday </w:t>
      </w:r>
      <w:r w:rsidR="00F07C9D">
        <w:rPr>
          <w:rFonts w:ascii="Calibri" w:hAnsi="Calibri" w:cs="Calibri"/>
          <w:b/>
          <w:bCs/>
        </w:rPr>
        <w:t>2</w:t>
      </w:r>
      <w:r w:rsidR="006C0EB8">
        <w:rPr>
          <w:rFonts w:ascii="Calibri" w:hAnsi="Calibri" w:cs="Calibri"/>
          <w:b/>
          <w:bCs/>
        </w:rPr>
        <w:t xml:space="preserve">2 November </w:t>
      </w:r>
      <w:r w:rsidRPr="00DC4FB1">
        <w:rPr>
          <w:rFonts w:ascii="Calibri" w:hAnsi="Calibri" w:cs="Calibri"/>
          <w:b/>
          <w:bCs/>
        </w:rPr>
        <w:t>2021</w:t>
      </w:r>
    </w:p>
    <w:p w14:paraId="0777D789" w14:textId="77777777" w:rsidR="004E3836" w:rsidRPr="00DC4FB1" w:rsidRDefault="004E3836" w:rsidP="004E3836">
      <w:pPr>
        <w:tabs>
          <w:tab w:val="left" w:pos="567"/>
        </w:tabs>
        <w:spacing w:line="240" w:lineRule="auto"/>
        <w:ind w:hanging="2"/>
        <w:jc w:val="center"/>
        <w:rPr>
          <w:rFonts w:ascii="Calibri" w:hAnsi="Calibri" w:cs="Calibri"/>
        </w:rPr>
      </w:pPr>
    </w:p>
    <w:p w14:paraId="1B94580C" w14:textId="77777777" w:rsidR="004E3836" w:rsidRPr="00DC4FB1" w:rsidRDefault="004E3836" w:rsidP="004E3836">
      <w:pPr>
        <w:tabs>
          <w:tab w:val="left" w:pos="567"/>
        </w:tabs>
        <w:spacing w:line="240" w:lineRule="auto"/>
        <w:ind w:hanging="2"/>
        <w:rPr>
          <w:rFonts w:ascii="Calibri" w:hAnsi="Calibri" w:cs="Calibri"/>
          <w:color w:val="262626"/>
          <w:lang w:val="en-US"/>
        </w:rPr>
      </w:pPr>
      <w:r w:rsidRPr="00DC4FB1">
        <w:rPr>
          <w:rFonts w:ascii="Calibri" w:hAnsi="Calibri" w:cs="Calibri"/>
          <w:color w:val="262626"/>
          <w:lang w:val="en-US"/>
        </w:rPr>
        <w:t>Please note that financial statements, notes, diary, sub-committee reports etc, are pre-circulated and filed with the minutes in the official PCC file, with key points recorded. Any discussions or decisions arising from such documents are recorded in the following text.</w:t>
      </w:r>
    </w:p>
    <w:p w14:paraId="25027D75" w14:textId="77777777" w:rsidR="004E3836" w:rsidRPr="00DC4FB1" w:rsidRDefault="004E3836" w:rsidP="00FF321B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1C88A7B3" w14:textId="07764443" w:rsidR="004E3836" w:rsidRPr="00B31529" w:rsidRDefault="004E3836" w:rsidP="00DD386A">
      <w:pPr>
        <w:spacing w:line="240" w:lineRule="auto"/>
        <w:ind w:hanging="2"/>
        <w:rPr>
          <w:rFonts w:eastAsia="Times New Roman"/>
          <w:lang w:val="en-US"/>
        </w:rPr>
      </w:pPr>
      <w:r w:rsidRPr="00DE60A0">
        <w:rPr>
          <w:rFonts w:ascii="Calibri" w:hAnsi="Calibri" w:cs="Calibri"/>
          <w:b/>
          <w:bCs/>
          <w:shd w:val="clear" w:color="auto" w:fill="FFFFFF"/>
          <w:lang w:eastAsia="en-GB"/>
        </w:rPr>
        <w:t>Present</w:t>
      </w:r>
      <w:r w:rsidRPr="00DE60A0">
        <w:rPr>
          <w:rFonts w:ascii="Calibri" w:hAnsi="Calibri" w:cs="Calibri"/>
          <w:shd w:val="clear" w:color="auto" w:fill="FFFFFF"/>
          <w:lang w:eastAsia="en-GB"/>
        </w:rPr>
        <w:t xml:space="preserve">: </w:t>
      </w:r>
      <w:r w:rsidR="00AA35CA" w:rsidRPr="00DE60A0">
        <w:rPr>
          <w:rFonts w:ascii="Calibri" w:hAnsi="Calibri" w:cs="Calibri"/>
          <w:shd w:val="clear" w:color="auto" w:fill="FFFFFF"/>
          <w:lang w:eastAsia="en-GB"/>
        </w:rPr>
        <w:t xml:space="preserve">Simon Taylor (chair), Nicky West </w:t>
      </w:r>
      <w:r w:rsidR="00B84E3A" w:rsidRPr="00DE60A0">
        <w:rPr>
          <w:rFonts w:ascii="Calibri" w:hAnsi="Calibri" w:cs="Calibri"/>
          <w:shd w:val="clear" w:color="auto" w:fill="FFFFFF"/>
          <w:lang w:eastAsia="en-GB"/>
        </w:rPr>
        <w:t>(secretary),</w:t>
      </w:r>
      <w:r w:rsidR="00AA35CA" w:rsidRPr="00DE60A0">
        <w:rPr>
          <w:rFonts w:ascii="Calibri" w:hAnsi="Calibri" w:cs="Calibri"/>
          <w:shd w:val="clear" w:color="auto" w:fill="FFFFFF"/>
          <w:lang w:eastAsia="en-GB"/>
        </w:rPr>
        <w:t xml:space="preserve"> </w:t>
      </w:r>
      <w:r w:rsidRPr="00DE60A0">
        <w:rPr>
          <w:rFonts w:ascii="Calibri" w:hAnsi="Calibri" w:cs="Calibri"/>
          <w:shd w:val="clear" w:color="auto" w:fill="FFFFFF"/>
          <w:lang w:eastAsia="en-GB"/>
        </w:rPr>
        <w:t>Felicity Cooke</w:t>
      </w:r>
      <w:r w:rsidR="002F1F1D" w:rsidRPr="00DE60A0">
        <w:rPr>
          <w:rFonts w:ascii="Calibri" w:hAnsi="Calibri" w:cs="Calibri"/>
          <w:shd w:val="clear" w:color="auto" w:fill="FFFFFF"/>
          <w:lang w:eastAsia="en-GB"/>
        </w:rPr>
        <w:t xml:space="preserve"> (lay vice-chair)</w:t>
      </w:r>
      <w:r w:rsidRPr="00DE60A0">
        <w:rPr>
          <w:rFonts w:ascii="Calibri" w:hAnsi="Calibri" w:cs="Calibri"/>
          <w:shd w:val="clear" w:color="auto" w:fill="FFFFFF"/>
          <w:lang w:eastAsia="en-GB"/>
        </w:rPr>
        <w:t>, Chris Bow</w:t>
      </w:r>
      <w:r w:rsidR="002F1F1D" w:rsidRPr="00DE60A0">
        <w:rPr>
          <w:rFonts w:ascii="Calibri" w:hAnsi="Calibri" w:cs="Calibri"/>
          <w:shd w:val="clear" w:color="auto" w:fill="FFFFFF"/>
          <w:lang w:eastAsia="en-GB"/>
        </w:rPr>
        <w:t xml:space="preserve"> (treasurer)</w:t>
      </w:r>
      <w:r w:rsidRPr="00DE60A0">
        <w:rPr>
          <w:rFonts w:ascii="Calibri" w:hAnsi="Calibri" w:cs="Calibri"/>
          <w:shd w:val="clear" w:color="auto" w:fill="FFFFFF"/>
          <w:lang w:eastAsia="en-GB"/>
        </w:rPr>
        <w:t xml:space="preserve">, Alastair </w:t>
      </w:r>
      <w:r w:rsidR="00915CFA" w:rsidRPr="00DE60A0">
        <w:rPr>
          <w:rFonts w:ascii="Calibri" w:hAnsi="Calibri" w:cs="Calibri"/>
          <w:shd w:val="clear" w:color="auto" w:fill="FFFFFF"/>
          <w:lang w:eastAsia="en-GB"/>
        </w:rPr>
        <w:t xml:space="preserve">MacGregor, Jackie Nettleton, Jeannie Green, </w:t>
      </w:r>
      <w:r w:rsidR="00DD386A" w:rsidRPr="00DE60A0">
        <w:rPr>
          <w:rFonts w:ascii="Calibri" w:hAnsi="Calibri" w:cs="Calibri"/>
          <w:shd w:val="clear" w:color="auto" w:fill="FFFFFF"/>
          <w:lang w:eastAsia="en-GB"/>
        </w:rPr>
        <w:t>Simon Humphrey, Sue Brown, Valerie Powell</w:t>
      </w:r>
      <w:r w:rsidR="003B6179" w:rsidRPr="00DE60A0">
        <w:rPr>
          <w:rFonts w:ascii="Calibri" w:hAnsi="Calibri" w:cs="Calibri"/>
          <w:shd w:val="clear" w:color="auto" w:fill="FFFFFF"/>
          <w:lang w:eastAsia="en-GB"/>
        </w:rPr>
        <w:t>, Anand Pillai</w:t>
      </w:r>
      <w:r w:rsidR="00011436" w:rsidRPr="00DE60A0">
        <w:rPr>
          <w:rFonts w:ascii="Calibri" w:hAnsi="Calibri" w:cs="Calibri"/>
          <w:shd w:val="clear" w:color="auto" w:fill="FFFFFF"/>
          <w:lang w:eastAsia="en-GB"/>
        </w:rPr>
        <w:t>, Clare Coates</w:t>
      </w:r>
      <w:r w:rsidR="006C0EB8" w:rsidRPr="00DE60A0">
        <w:rPr>
          <w:rFonts w:ascii="Calibri" w:hAnsi="Calibri" w:cs="Calibri"/>
          <w:shd w:val="clear" w:color="auto" w:fill="FFFFFF"/>
          <w:lang w:eastAsia="en-GB"/>
        </w:rPr>
        <w:t xml:space="preserve">, Sarah </w:t>
      </w:r>
      <w:r w:rsidR="006C0EB8" w:rsidRPr="00B31529">
        <w:rPr>
          <w:rFonts w:ascii="Calibri" w:hAnsi="Calibri" w:cs="Calibri"/>
          <w:shd w:val="clear" w:color="auto" w:fill="FFFFFF"/>
          <w:lang w:eastAsia="en-GB"/>
        </w:rPr>
        <w:t>Kastner</w:t>
      </w:r>
    </w:p>
    <w:p w14:paraId="419641FD" w14:textId="5D9FF346" w:rsidR="004E3836" w:rsidRPr="00DC4FB1" w:rsidRDefault="00A04839" w:rsidP="004E3836">
      <w:pPr>
        <w:widowControl w:val="0"/>
        <w:numPr>
          <w:ilvl w:val="0"/>
          <w:numId w:val="2"/>
        </w:numPr>
        <w:spacing w:after="0" w:line="240" w:lineRule="auto"/>
        <w:ind w:left="426" w:hanging="426"/>
        <w:textDirection w:val="btLr"/>
        <w:textAlignment w:val="top"/>
        <w:outlineLvl w:val="0"/>
        <w:rPr>
          <w:rFonts w:ascii="Calibri" w:eastAsia="Calibri" w:hAnsi="Calibri" w:cs="Calibri"/>
        </w:rPr>
      </w:pPr>
      <w:r w:rsidRPr="00B31529">
        <w:rPr>
          <w:rFonts w:ascii="Calibri" w:hAnsi="Calibri" w:cs="Calibri"/>
        </w:rPr>
        <w:t>Simon Taylor</w:t>
      </w:r>
      <w:r w:rsidR="004E3836" w:rsidRPr="00B31529">
        <w:rPr>
          <w:rFonts w:ascii="Calibri" w:hAnsi="Calibri" w:cs="Calibri"/>
        </w:rPr>
        <w:t xml:space="preserve"> opened the meeting with</w:t>
      </w:r>
      <w:r w:rsidR="001D1022" w:rsidRPr="00B31529">
        <w:rPr>
          <w:rFonts w:ascii="Calibri" w:hAnsi="Calibri" w:cs="Calibri"/>
        </w:rPr>
        <w:t xml:space="preserve"> </w:t>
      </w:r>
      <w:r w:rsidR="00086785" w:rsidRPr="00B31529">
        <w:rPr>
          <w:rFonts w:ascii="Calibri" w:hAnsi="Calibri" w:cs="Calibri"/>
        </w:rPr>
        <w:t xml:space="preserve">Psalm </w:t>
      </w:r>
      <w:r w:rsidR="00607084" w:rsidRPr="00B31529">
        <w:rPr>
          <w:rFonts w:ascii="Calibri" w:hAnsi="Calibri" w:cs="Calibri"/>
        </w:rPr>
        <w:t>96 v</w:t>
      </w:r>
      <w:r w:rsidR="00927950">
        <w:rPr>
          <w:rFonts w:ascii="Calibri" w:hAnsi="Calibri" w:cs="Calibri"/>
        </w:rPr>
        <w:t>erses</w:t>
      </w:r>
      <w:r w:rsidR="00607084" w:rsidRPr="00B31529">
        <w:rPr>
          <w:rFonts w:ascii="Calibri" w:hAnsi="Calibri" w:cs="Calibri"/>
        </w:rPr>
        <w:t xml:space="preserve"> 1-3</w:t>
      </w:r>
      <w:r w:rsidR="00086785" w:rsidRPr="00B31529">
        <w:rPr>
          <w:rFonts w:ascii="Calibri" w:hAnsi="Calibri" w:cs="Calibri"/>
        </w:rPr>
        <w:t xml:space="preserve"> </w:t>
      </w:r>
      <w:r w:rsidR="005A56C0" w:rsidRPr="00B31529">
        <w:rPr>
          <w:rFonts w:ascii="Calibri" w:hAnsi="Calibri" w:cs="Calibri"/>
        </w:rPr>
        <w:t>and a prayer</w:t>
      </w:r>
      <w:r w:rsidR="00011436" w:rsidRPr="00B31529">
        <w:rPr>
          <w:rFonts w:ascii="Calibri" w:hAnsi="Calibri" w:cs="Calibri"/>
        </w:rPr>
        <w:t>.</w:t>
      </w:r>
      <w:r w:rsidR="004E3836" w:rsidRPr="00DC4FB1">
        <w:rPr>
          <w:rFonts w:ascii="Calibri" w:eastAsia="Calibri" w:hAnsi="Calibri" w:cs="Calibri"/>
        </w:rPr>
        <w:br/>
      </w:r>
    </w:p>
    <w:p w14:paraId="506A359D" w14:textId="5C44B725" w:rsidR="0063633D" w:rsidRPr="0063633D" w:rsidRDefault="004E3836" w:rsidP="004E3836">
      <w:pPr>
        <w:widowControl w:val="0"/>
        <w:numPr>
          <w:ilvl w:val="0"/>
          <w:numId w:val="2"/>
        </w:numPr>
        <w:spacing w:after="0" w:line="240" w:lineRule="auto"/>
        <w:ind w:left="426" w:hanging="426"/>
        <w:textDirection w:val="btLr"/>
        <w:textAlignment w:val="top"/>
        <w:outlineLvl w:val="0"/>
        <w:rPr>
          <w:rFonts w:ascii="Calibri" w:eastAsia="Calibri" w:hAnsi="Calibri" w:cs="Calibri"/>
        </w:rPr>
      </w:pPr>
      <w:r w:rsidRPr="00DC4FB1">
        <w:rPr>
          <w:rFonts w:ascii="Calibri" w:hAnsi="Calibri" w:cs="Calibri"/>
          <w:bCs/>
        </w:rPr>
        <w:t>Apologies were received from</w:t>
      </w:r>
      <w:r w:rsidR="006C0EB8">
        <w:rPr>
          <w:rFonts w:ascii="Calibri" w:hAnsi="Calibri" w:cs="Calibri"/>
          <w:bCs/>
        </w:rPr>
        <w:t xml:space="preserve"> </w:t>
      </w:r>
      <w:r w:rsidR="00607084">
        <w:rPr>
          <w:rFonts w:ascii="Calibri" w:hAnsi="Calibri" w:cs="Calibri"/>
          <w:bCs/>
        </w:rPr>
        <w:t>John Bryden and Lizzie Taylor</w:t>
      </w:r>
      <w:r w:rsidR="00927950">
        <w:rPr>
          <w:rFonts w:ascii="Calibri" w:hAnsi="Calibri" w:cs="Calibri"/>
          <w:bCs/>
        </w:rPr>
        <w:t>.</w:t>
      </w:r>
      <w:r w:rsidR="0063633D">
        <w:rPr>
          <w:rFonts w:ascii="Calibri" w:hAnsi="Calibri" w:cs="Calibri"/>
          <w:bCs/>
        </w:rPr>
        <w:br/>
      </w:r>
    </w:p>
    <w:p w14:paraId="542DE8A1" w14:textId="25E4C293" w:rsidR="0063633D" w:rsidRDefault="0063633D" w:rsidP="004E3836">
      <w:pPr>
        <w:widowControl w:val="0"/>
        <w:numPr>
          <w:ilvl w:val="0"/>
          <w:numId w:val="2"/>
        </w:numPr>
        <w:spacing w:after="0" w:line="240" w:lineRule="auto"/>
        <w:ind w:left="426" w:hanging="426"/>
        <w:textDirection w:val="btLr"/>
        <w:textAlignment w:val="top"/>
        <w:outlineLvl w:val="0"/>
        <w:rPr>
          <w:rFonts w:ascii="Calibri" w:eastAsia="Calibri" w:hAnsi="Calibri" w:cs="Calibri"/>
        </w:rPr>
      </w:pPr>
      <w:r w:rsidRPr="00DC4FB1">
        <w:rPr>
          <w:rFonts w:ascii="Calibri" w:hAnsi="Calibri" w:cs="Calibri"/>
        </w:rPr>
        <w:t xml:space="preserve">The minutes of the meeting held </w:t>
      </w:r>
      <w:r>
        <w:rPr>
          <w:rFonts w:ascii="Calibri" w:hAnsi="Calibri" w:cs="Calibri"/>
        </w:rPr>
        <w:t xml:space="preserve">on </w:t>
      </w:r>
      <w:r w:rsidRPr="00DC4FB1">
        <w:rPr>
          <w:rFonts w:ascii="Calibri" w:hAnsi="Calibri" w:cs="Calibri"/>
        </w:rPr>
        <w:t>2</w:t>
      </w:r>
      <w:r w:rsidR="006C0EB8">
        <w:rPr>
          <w:rFonts w:ascii="Calibri" w:hAnsi="Calibri" w:cs="Calibri"/>
        </w:rPr>
        <w:t>7 September</w:t>
      </w:r>
      <w:r w:rsidRPr="00DC4FB1">
        <w:rPr>
          <w:rFonts w:ascii="Calibri" w:hAnsi="Calibri" w:cs="Calibri"/>
        </w:rPr>
        <w:t xml:space="preserve"> 2021 were approved</w:t>
      </w:r>
      <w:r>
        <w:rPr>
          <w:rFonts w:ascii="Calibri" w:eastAsia="Calibri" w:hAnsi="Calibri" w:cs="Calibri"/>
        </w:rPr>
        <w:t xml:space="preserve"> as an accurate record.</w:t>
      </w:r>
      <w:r w:rsidR="00DE60A0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br/>
      </w:r>
    </w:p>
    <w:p w14:paraId="49F24DFB" w14:textId="4DED9002" w:rsidR="005B2DB1" w:rsidRDefault="0063633D" w:rsidP="00111BF0">
      <w:pPr>
        <w:widowControl w:val="0"/>
        <w:numPr>
          <w:ilvl w:val="0"/>
          <w:numId w:val="2"/>
        </w:numPr>
        <w:spacing w:after="0" w:line="240" w:lineRule="auto"/>
        <w:ind w:left="426" w:hanging="426"/>
        <w:textDirection w:val="btLr"/>
        <w:textAlignment w:val="top"/>
        <w:outlineLvl w:val="0"/>
        <w:rPr>
          <w:rFonts w:ascii="Calibri" w:eastAsia="Calibri" w:hAnsi="Calibri" w:cs="Calibri"/>
        </w:rPr>
      </w:pPr>
      <w:r w:rsidRPr="00DC4FB1">
        <w:rPr>
          <w:rFonts w:ascii="Calibri" w:hAnsi="Calibri" w:cs="Calibri"/>
        </w:rPr>
        <w:t>Finance</w:t>
      </w:r>
      <w:r w:rsidR="00336408">
        <w:rPr>
          <w:rFonts w:ascii="Calibri" w:eastAsia="Calibri" w:hAnsi="Calibri" w:cs="Calibri"/>
        </w:rPr>
        <w:br/>
      </w:r>
      <w:r w:rsidRPr="00336408">
        <w:rPr>
          <w:rFonts w:ascii="Calibri" w:hAnsi="Calibri" w:cs="Calibri"/>
        </w:rPr>
        <w:t>Chris Bow reported</w:t>
      </w:r>
      <w:r w:rsidR="001D1022" w:rsidRPr="00336408">
        <w:rPr>
          <w:rFonts w:ascii="Calibri" w:hAnsi="Calibri" w:cs="Calibri"/>
        </w:rPr>
        <w:t xml:space="preserve"> on the year to date</w:t>
      </w:r>
      <w:r w:rsidRPr="00336408">
        <w:rPr>
          <w:rFonts w:ascii="Calibri" w:hAnsi="Calibri" w:cs="Calibri"/>
        </w:rPr>
        <w:t>. See accounts on file.</w:t>
      </w:r>
      <w:r w:rsidR="00DE60A0" w:rsidRPr="00336408">
        <w:rPr>
          <w:rFonts w:ascii="Calibri" w:hAnsi="Calibri" w:cs="Calibri"/>
        </w:rPr>
        <w:br/>
      </w:r>
      <w:r w:rsidR="00336408" w:rsidRPr="00336408">
        <w:rPr>
          <w:rFonts w:ascii="Calibri" w:hAnsi="Calibri" w:cs="Calibri"/>
        </w:rPr>
        <w:t xml:space="preserve">There has been </w:t>
      </w:r>
      <w:r w:rsidR="007C06C2">
        <w:rPr>
          <w:rFonts w:ascii="Calibri" w:hAnsi="Calibri" w:cs="Calibri"/>
        </w:rPr>
        <w:t>only slight</w:t>
      </w:r>
      <w:r w:rsidR="00DE60A0" w:rsidRPr="00336408">
        <w:rPr>
          <w:rFonts w:ascii="Calibri" w:hAnsi="Calibri" w:cs="Calibri"/>
        </w:rPr>
        <w:t xml:space="preserve"> movement in the last two months. </w:t>
      </w:r>
      <w:r w:rsidR="005B2DB1">
        <w:rPr>
          <w:rFonts w:ascii="Calibri" w:hAnsi="Calibri" w:cs="Calibri"/>
        </w:rPr>
        <w:t>The</w:t>
      </w:r>
      <w:r w:rsidR="00AF1DBF">
        <w:rPr>
          <w:rFonts w:ascii="Calibri" w:hAnsi="Calibri" w:cs="Calibri"/>
        </w:rPr>
        <w:t xml:space="preserve"> </w:t>
      </w:r>
      <w:r w:rsidR="00DE60A0" w:rsidRPr="00336408">
        <w:rPr>
          <w:rFonts w:ascii="Calibri" w:hAnsi="Calibri" w:cs="Calibri"/>
        </w:rPr>
        <w:t xml:space="preserve">small </w:t>
      </w:r>
      <w:r w:rsidR="005B2DB1">
        <w:rPr>
          <w:rFonts w:ascii="Calibri" w:hAnsi="Calibri" w:cs="Calibri"/>
        </w:rPr>
        <w:t xml:space="preserve">operating </w:t>
      </w:r>
      <w:r w:rsidR="00DE60A0" w:rsidRPr="00336408">
        <w:rPr>
          <w:rFonts w:ascii="Calibri" w:hAnsi="Calibri" w:cs="Calibri"/>
        </w:rPr>
        <w:t xml:space="preserve">surplus at </w:t>
      </w:r>
      <w:r w:rsidR="00B91F25">
        <w:rPr>
          <w:rFonts w:ascii="Calibri" w:hAnsi="Calibri" w:cs="Calibri"/>
        </w:rPr>
        <w:t xml:space="preserve">the </w:t>
      </w:r>
      <w:r w:rsidR="00DE60A0" w:rsidRPr="00336408">
        <w:rPr>
          <w:rFonts w:ascii="Calibri" w:hAnsi="Calibri" w:cs="Calibri"/>
        </w:rPr>
        <w:t xml:space="preserve">end of August </w:t>
      </w:r>
      <w:r w:rsidR="005B2DB1">
        <w:rPr>
          <w:rFonts w:ascii="Calibri" w:hAnsi="Calibri" w:cs="Calibri"/>
        </w:rPr>
        <w:t>is now an operating</w:t>
      </w:r>
      <w:r w:rsidR="00DE60A0" w:rsidRPr="00336408">
        <w:rPr>
          <w:rFonts w:ascii="Calibri" w:hAnsi="Calibri" w:cs="Calibri"/>
        </w:rPr>
        <w:t xml:space="preserve"> deficit</w:t>
      </w:r>
      <w:r w:rsidR="005B2DB1">
        <w:rPr>
          <w:rFonts w:ascii="Calibri" w:hAnsi="Calibri" w:cs="Calibri"/>
        </w:rPr>
        <w:t xml:space="preserve">, largely due to </w:t>
      </w:r>
      <w:r w:rsidR="00DE60A0" w:rsidRPr="00336408">
        <w:rPr>
          <w:rFonts w:ascii="Calibri" w:hAnsi="Calibri" w:cs="Calibri"/>
        </w:rPr>
        <w:t>expenditure</w:t>
      </w:r>
      <w:r w:rsidR="005B2DB1">
        <w:rPr>
          <w:rFonts w:ascii="Calibri" w:hAnsi="Calibri" w:cs="Calibri"/>
        </w:rPr>
        <w:t xml:space="preserve"> from</w:t>
      </w:r>
      <w:r w:rsidR="00DE60A0" w:rsidRPr="00336408">
        <w:rPr>
          <w:rFonts w:ascii="Calibri" w:hAnsi="Calibri" w:cs="Calibri"/>
        </w:rPr>
        <w:t xml:space="preserve"> </w:t>
      </w:r>
      <w:r w:rsidR="00B91F25">
        <w:rPr>
          <w:rFonts w:ascii="Calibri" w:hAnsi="Calibri" w:cs="Calibri"/>
        </w:rPr>
        <w:t xml:space="preserve">the </w:t>
      </w:r>
      <w:r w:rsidR="00DE60A0" w:rsidRPr="00336408">
        <w:rPr>
          <w:rFonts w:ascii="Calibri" w:hAnsi="Calibri" w:cs="Calibri"/>
        </w:rPr>
        <w:t>Estate Fun</w:t>
      </w:r>
      <w:r w:rsidR="00B91F25">
        <w:rPr>
          <w:rFonts w:ascii="Calibri" w:hAnsi="Calibri" w:cs="Calibri"/>
        </w:rPr>
        <w:t>d</w:t>
      </w:r>
      <w:r w:rsidR="00DE60A0" w:rsidRPr="00336408">
        <w:rPr>
          <w:rFonts w:ascii="Calibri" w:hAnsi="Calibri" w:cs="Calibri"/>
        </w:rPr>
        <w:t xml:space="preserve">. </w:t>
      </w:r>
      <w:r w:rsidR="005B2DB1">
        <w:rPr>
          <w:rFonts w:ascii="Calibri" w:hAnsi="Calibri" w:cs="Calibri"/>
        </w:rPr>
        <w:t>The n</w:t>
      </w:r>
      <w:r w:rsidR="00DE60A0" w:rsidRPr="00336408">
        <w:rPr>
          <w:rFonts w:ascii="Calibri" w:hAnsi="Calibri" w:cs="Calibri"/>
        </w:rPr>
        <w:t>et deficit is £12,000</w:t>
      </w:r>
      <w:r w:rsidR="005B2DB1">
        <w:rPr>
          <w:rFonts w:ascii="Calibri" w:hAnsi="Calibri" w:cs="Calibri"/>
        </w:rPr>
        <w:t>, and the substantial grants made from the Nachingwea fund were noted.</w:t>
      </w:r>
      <w:r w:rsidR="00336408">
        <w:rPr>
          <w:rFonts w:ascii="Calibri" w:hAnsi="Calibri" w:cs="Calibri"/>
        </w:rPr>
        <w:br/>
      </w:r>
      <w:r w:rsidR="008B2629" w:rsidRPr="00336408">
        <w:rPr>
          <w:rFonts w:ascii="Calibri" w:hAnsi="Calibri" w:cs="Calibri"/>
        </w:rPr>
        <w:br/>
        <w:t xml:space="preserve">Johnson Hall. </w:t>
      </w:r>
      <w:r w:rsidR="00B91F25">
        <w:rPr>
          <w:rFonts w:ascii="Calibri" w:hAnsi="Calibri" w:cs="Calibri"/>
        </w:rPr>
        <w:t>There has been some hall hire but generally n</w:t>
      </w:r>
      <w:r w:rsidR="008B2629" w:rsidRPr="00336408">
        <w:rPr>
          <w:rFonts w:ascii="Calibri" w:hAnsi="Calibri" w:cs="Calibri"/>
        </w:rPr>
        <w:t xml:space="preserve">ot much </w:t>
      </w:r>
      <w:r w:rsidR="00B91F25">
        <w:rPr>
          <w:rFonts w:ascii="Calibri" w:hAnsi="Calibri" w:cs="Calibri"/>
        </w:rPr>
        <w:t>movement</w:t>
      </w:r>
      <w:r w:rsidR="008B2629" w:rsidRPr="00336408">
        <w:rPr>
          <w:rFonts w:ascii="Calibri" w:hAnsi="Calibri" w:cs="Calibri"/>
        </w:rPr>
        <w:t xml:space="preserve">. </w:t>
      </w:r>
      <w:r w:rsidR="00AF1DBF">
        <w:rPr>
          <w:rFonts w:ascii="Calibri" w:hAnsi="Calibri" w:cs="Calibri"/>
        </w:rPr>
        <w:t>The d</w:t>
      </w:r>
      <w:r w:rsidR="008B2629" w:rsidRPr="00336408">
        <w:rPr>
          <w:rFonts w:ascii="Calibri" w:hAnsi="Calibri" w:cs="Calibri"/>
        </w:rPr>
        <w:t xml:space="preserve">eficit is a little </w:t>
      </w:r>
      <w:r w:rsidR="005B2DB1">
        <w:rPr>
          <w:rFonts w:ascii="Calibri" w:hAnsi="Calibri" w:cs="Calibri"/>
        </w:rPr>
        <w:t>less</w:t>
      </w:r>
      <w:r w:rsidR="008B2629" w:rsidRPr="00336408">
        <w:rPr>
          <w:rFonts w:ascii="Calibri" w:hAnsi="Calibri" w:cs="Calibri"/>
        </w:rPr>
        <w:t xml:space="preserve"> than budgeted for.</w:t>
      </w:r>
      <w:r w:rsidR="00336408">
        <w:rPr>
          <w:rFonts w:ascii="Calibri" w:hAnsi="Calibri" w:cs="Calibri"/>
        </w:rPr>
        <w:br/>
      </w:r>
      <w:r w:rsidR="00336408">
        <w:rPr>
          <w:rFonts w:ascii="Calibri" w:hAnsi="Calibri" w:cs="Calibri"/>
        </w:rPr>
        <w:br/>
      </w:r>
      <w:r w:rsidR="008B2629" w:rsidRPr="00336408">
        <w:rPr>
          <w:rFonts w:ascii="Calibri" w:hAnsi="Calibri" w:cs="Calibri"/>
        </w:rPr>
        <w:t>Estate Fund</w:t>
      </w:r>
      <w:r w:rsidR="005B2DB1">
        <w:rPr>
          <w:rFonts w:ascii="Calibri" w:hAnsi="Calibri" w:cs="Calibri"/>
        </w:rPr>
        <w:t>. R</w:t>
      </w:r>
      <w:r w:rsidR="008B2629" w:rsidRPr="00336408">
        <w:rPr>
          <w:rFonts w:ascii="Calibri" w:hAnsi="Calibri" w:cs="Calibri"/>
        </w:rPr>
        <w:t>epair</w:t>
      </w:r>
      <w:r w:rsidR="00336408" w:rsidRPr="00336408">
        <w:rPr>
          <w:rFonts w:ascii="Calibri" w:hAnsi="Calibri" w:cs="Calibri"/>
        </w:rPr>
        <w:t xml:space="preserve"> costs have been incurred </w:t>
      </w:r>
      <w:r w:rsidR="008B2629" w:rsidRPr="00336408">
        <w:rPr>
          <w:rFonts w:ascii="Calibri" w:hAnsi="Calibri" w:cs="Calibri"/>
        </w:rPr>
        <w:t xml:space="preserve">in respect of </w:t>
      </w:r>
      <w:r w:rsidR="00336408" w:rsidRPr="00336408">
        <w:rPr>
          <w:rFonts w:ascii="Calibri" w:hAnsi="Calibri" w:cs="Calibri"/>
        </w:rPr>
        <w:t xml:space="preserve">the </w:t>
      </w:r>
      <w:r w:rsidR="008B2629" w:rsidRPr="00336408">
        <w:rPr>
          <w:rFonts w:ascii="Calibri" w:hAnsi="Calibri" w:cs="Calibri"/>
        </w:rPr>
        <w:t xml:space="preserve">boiler room and grille. </w:t>
      </w:r>
      <w:r w:rsidR="00336408" w:rsidRPr="00336408">
        <w:rPr>
          <w:rFonts w:ascii="Calibri" w:hAnsi="Calibri" w:cs="Calibri"/>
        </w:rPr>
        <w:t>We are s</w:t>
      </w:r>
      <w:r w:rsidR="008B2629" w:rsidRPr="00336408">
        <w:rPr>
          <w:rFonts w:ascii="Calibri" w:hAnsi="Calibri" w:cs="Calibri"/>
        </w:rPr>
        <w:t xml:space="preserve">till awaiting </w:t>
      </w:r>
      <w:r w:rsidR="00336408" w:rsidRPr="00336408">
        <w:rPr>
          <w:rFonts w:ascii="Calibri" w:hAnsi="Calibri" w:cs="Calibri"/>
        </w:rPr>
        <w:t xml:space="preserve">an invoice </w:t>
      </w:r>
      <w:r w:rsidR="008B2629" w:rsidRPr="00336408">
        <w:rPr>
          <w:rFonts w:ascii="Calibri" w:hAnsi="Calibri" w:cs="Calibri"/>
        </w:rPr>
        <w:t xml:space="preserve">from Cambridge Scaffolding for </w:t>
      </w:r>
      <w:r w:rsidR="00AF1DBF">
        <w:rPr>
          <w:rFonts w:ascii="Calibri" w:hAnsi="Calibri" w:cs="Calibri"/>
        </w:rPr>
        <w:t xml:space="preserve">the ceiling </w:t>
      </w:r>
      <w:r w:rsidR="008B2629" w:rsidRPr="00336408">
        <w:rPr>
          <w:rFonts w:ascii="Calibri" w:hAnsi="Calibri" w:cs="Calibri"/>
        </w:rPr>
        <w:t>netting</w:t>
      </w:r>
      <w:r w:rsidR="00B91F25">
        <w:rPr>
          <w:rFonts w:ascii="Calibri" w:hAnsi="Calibri" w:cs="Calibri"/>
        </w:rPr>
        <w:t>. W</w:t>
      </w:r>
      <w:r w:rsidR="008B2629" w:rsidRPr="00336408">
        <w:rPr>
          <w:rFonts w:ascii="Calibri" w:hAnsi="Calibri" w:cs="Calibri"/>
        </w:rPr>
        <w:t xml:space="preserve">hen we have </w:t>
      </w:r>
      <w:r w:rsidR="00336408" w:rsidRPr="00336408">
        <w:rPr>
          <w:rFonts w:ascii="Calibri" w:hAnsi="Calibri" w:cs="Calibri"/>
        </w:rPr>
        <w:t xml:space="preserve">the </w:t>
      </w:r>
      <w:r w:rsidR="008B2629" w:rsidRPr="00336408">
        <w:rPr>
          <w:rFonts w:ascii="Calibri" w:hAnsi="Calibri" w:cs="Calibri"/>
        </w:rPr>
        <w:t xml:space="preserve">final figure we can ask </w:t>
      </w:r>
      <w:r w:rsidR="00B91F25">
        <w:rPr>
          <w:rFonts w:ascii="Calibri" w:hAnsi="Calibri" w:cs="Calibri"/>
        </w:rPr>
        <w:t xml:space="preserve">the </w:t>
      </w:r>
      <w:r w:rsidR="008B2629" w:rsidRPr="00336408">
        <w:rPr>
          <w:rFonts w:ascii="Calibri" w:hAnsi="Calibri" w:cs="Calibri"/>
        </w:rPr>
        <w:t xml:space="preserve">Friends of St Andrew’s for their </w:t>
      </w:r>
      <w:r w:rsidR="00336408" w:rsidRPr="00336408">
        <w:rPr>
          <w:rFonts w:ascii="Calibri" w:hAnsi="Calibri" w:cs="Calibri"/>
        </w:rPr>
        <w:t>contribution (half of the cost)</w:t>
      </w:r>
      <w:r w:rsidR="008B2629" w:rsidRPr="00336408">
        <w:rPr>
          <w:rFonts w:ascii="Calibri" w:hAnsi="Calibri" w:cs="Calibri"/>
        </w:rPr>
        <w:t>.</w:t>
      </w:r>
      <w:r w:rsidR="00336408">
        <w:rPr>
          <w:rFonts w:ascii="Calibri" w:hAnsi="Calibri" w:cs="Calibri"/>
        </w:rPr>
        <w:br/>
      </w:r>
      <w:r w:rsidR="008B2629" w:rsidRPr="00336408">
        <w:rPr>
          <w:rFonts w:ascii="Calibri" w:hAnsi="Calibri" w:cs="Calibri"/>
        </w:rPr>
        <w:br/>
        <w:t xml:space="preserve">Charitable funds. </w:t>
      </w:r>
      <w:r w:rsidR="00336408" w:rsidRPr="00336408">
        <w:rPr>
          <w:rFonts w:ascii="Calibri" w:hAnsi="Calibri" w:cs="Calibri"/>
        </w:rPr>
        <w:t>S</w:t>
      </w:r>
      <w:r w:rsidR="008B2629" w:rsidRPr="00336408">
        <w:rPr>
          <w:rFonts w:ascii="Calibri" w:hAnsi="Calibri" w:cs="Calibri"/>
        </w:rPr>
        <w:t>ignificant grants</w:t>
      </w:r>
      <w:r w:rsidR="00336408" w:rsidRPr="00336408">
        <w:rPr>
          <w:rFonts w:ascii="Calibri" w:hAnsi="Calibri" w:cs="Calibri"/>
        </w:rPr>
        <w:t xml:space="preserve"> have been made</w:t>
      </w:r>
      <w:r w:rsidR="008B2629" w:rsidRPr="00336408">
        <w:rPr>
          <w:rFonts w:ascii="Calibri" w:hAnsi="Calibri" w:cs="Calibri"/>
        </w:rPr>
        <w:t xml:space="preserve"> </w:t>
      </w:r>
      <w:r w:rsidR="005B2DB1">
        <w:rPr>
          <w:rFonts w:ascii="Calibri" w:hAnsi="Calibri" w:cs="Calibri"/>
        </w:rPr>
        <w:t>by</w:t>
      </w:r>
      <w:r w:rsidR="008B2629" w:rsidRPr="00336408">
        <w:rPr>
          <w:rFonts w:ascii="Calibri" w:hAnsi="Calibri" w:cs="Calibri"/>
        </w:rPr>
        <w:t xml:space="preserve"> </w:t>
      </w:r>
      <w:r w:rsidR="00336408" w:rsidRPr="00336408">
        <w:rPr>
          <w:rFonts w:ascii="Calibri" w:hAnsi="Calibri" w:cs="Calibri"/>
        </w:rPr>
        <w:t xml:space="preserve">the </w:t>
      </w:r>
      <w:r w:rsidR="008B2629" w:rsidRPr="00336408">
        <w:rPr>
          <w:rFonts w:ascii="Calibri" w:hAnsi="Calibri" w:cs="Calibri"/>
        </w:rPr>
        <w:t>Nachingwea</w:t>
      </w:r>
      <w:r w:rsidR="00336408" w:rsidRPr="00336408">
        <w:rPr>
          <w:rFonts w:ascii="Calibri" w:hAnsi="Calibri" w:cs="Calibri"/>
        </w:rPr>
        <w:t xml:space="preserve"> Link</w:t>
      </w:r>
      <w:r w:rsidR="005B2DB1">
        <w:rPr>
          <w:rFonts w:ascii="Calibri" w:hAnsi="Calibri" w:cs="Calibri"/>
        </w:rPr>
        <w:t xml:space="preserve">, </w:t>
      </w:r>
      <w:r w:rsidR="00336408" w:rsidRPr="00336408">
        <w:rPr>
          <w:rFonts w:ascii="Calibri" w:hAnsi="Calibri" w:cs="Calibri"/>
        </w:rPr>
        <w:t xml:space="preserve">and </w:t>
      </w:r>
      <w:r w:rsidR="005B2DB1">
        <w:rPr>
          <w:rFonts w:ascii="Calibri" w:hAnsi="Calibri" w:cs="Calibri"/>
        </w:rPr>
        <w:t xml:space="preserve">there has been some movement in the </w:t>
      </w:r>
      <w:r w:rsidR="008B2629" w:rsidRPr="00336408">
        <w:rPr>
          <w:rFonts w:ascii="Calibri" w:hAnsi="Calibri" w:cs="Calibri"/>
        </w:rPr>
        <w:t>Children’s</w:t>
      </w:r>
      <w:r w:rsidR="00336408" w:rsidRPr="00336408">
        <w:rPr>
          <w:rFonts w:ascii="Calibri" w:hAnsi="Calibri" w:cs="Calibri"/>
        </w:rPr>
        <w:t xml:space="preserve"> </w:t>
      </w:r>
      <w:r w:rsidR="008B2629" w:rsidRPr="00336408">
        <w:rPr>
          <w:rFonts w:ascii="Calibri" w:hAnsi="Calibri" w:cs="Calibri"/>
        </w:rPr>
        <w:t>Society</w:t>
      </w:r>
      <w:r w:rsidR="005B2DB1">
        <w:rPr>
          <w:rFonts w:ascii="Calibri" w:hAnsi="Calibri" w:cs="Calibri"/>
        </w:rPr>
        <w:t xml:space="preserve"> fund</w:t>
      </w:r>
      <w:r w:rsidR="00336408" w:rsidRPr="00336408">
        <w:rPr>
          <w:rFonts w:ascii="Calibri" w:hAnsi="Calibri" w:cs="Calibri"/>
        </w:rPr>
        <w:t>. There has been s</w:t>
      </w:r>
      <w:r w:rsidR="008B2629" w:rsidRPr="00336408">
        <w:rPr>
          <w:rFonts w:ascii="Calibri" w:hAnsi="Calibri" w:cs="Calibri"/>
        </w:rPr>
        <w:t xml:space="preserve">ome income and expenditure on </w:t>
      </w:r>
      <w:r w:rsidR="00336408" w:rsidRPr="00336408">
        <w:rPr>
          <w:rFonts w:ascii="Calibri" w:hAnsi="Calibri" w:cs="Calibri"/>
        </w:rPr>
        <w:t xml:space="preserve">the </w:t>
      </w:r>
      <w:r w:rsidR="008B2629" w:rsidRPr="00336408">
        <w:rPr>
          <w:rFonts w:ascii="Calibri" w:hAnsi="Calibri" w:cs="Calibri"/>
        </w:rPr>
        <w:t>Warden Scheme.</w:t>
      </w:r>
      <w:r w:rsidR="00336408">
        <w:rPr>
          <w:rFonts w:ascii="Calibri" w:hAnsi="Calibri" w:cs="Calibri"/>
        </w:rPr>
        <w:br/>
      </w:r>
      <w:r w:rsidR="008B2629" w:rsidRPr="00336408">
        <w:rPr>
          <w:rFonts w:ascii="Calibri" w:hAnsi="Calibri" w:cs="Calibri"/>
        </w:rPr>
        <w:br/>
        <w:t xml:space="preserve">General fund. </w:t>
      </w:r>
      <w:r w:rsidR="00B91F25">
        <w:rPr>
          <w:rFonts w:ascii="Calibri" w:hAnsi="Calibri" w:cs="Calibri"/>
        </w:rPr>
        <w:t>The fund is in</w:t>
      </w:r>
      <w:r w:rsidR="00AF1DBF">
        <w:rPr>
          <w:rFonts w:ascii="Calibri" w:hAnsi="Calibri" w:cs="Calibri"/>
        </w:rPr>
        <w:t xml:space="preserve"> the s</w:t>
      </w:r>
      <w:r w:rsidR="008B2629" w:rsidRPr="00336408">
        <w:rPr>
          <w:rFonts w:ascii="Calibri" w:hAnsi="Calibri" w:cs="Calibri"/>
        </w:rPr>
        <w:t xml:space="preserve">ame </w:t>
      </w:r>
      <w:r w:rsidR="00AF1DBF">
        <w:rPr>
          <w:rFonts w:ascii="Calibri" w:hAnsi="Calibri" w:cs="Calibri"/>
        </w:rPr>
        <w:t xml:space="preserve">position </w:t>
      </w:r>
      <w:r w:rsidR="008B2629" w:rsidRPr="00336408">
        <w:rPr>
          <w:rFonts w:ascii="Calibri" w:hAnsi="Calibri" w:cs="Calibri"/>
        </w:rPr>
        <w:t xml:space="preserve">as </w:t>
      </w:r>
      <w:r w:rsidR="00AF1DBF">
        <w:rPr>
          <w:rFonts w:ascii="Calibri" w:hAnsi="Calibri" w:cs="Calibri"/>
        </w:rPr>
        <w:t xml:space="preserve">at the </w:t>
      </w:r>
      <w:r w:rsidR="008B2629" w:rsidRPr="00336408">
        <w:rPr>
          <w:rFonts w:ascii="Calibri" w:hAnsi="Calibri" w:cs="Calibri"/>
        </w:rPr>
        <w:t xml:space="preserve">end of August. Collections and donations </w:t>
      </w:r>
      <w:r w:rsidR="00AF1DBF">
        <w:rPr>
          <w:rFonts w:ascii="Calibri" w:hAnsi="Calibri" w:cs="Calibri"/>
        </w:rPr>
        <w:t xml:space="preserve">are </w:t>
      </w:r>
      <w:r w:rsidR="008B2629" w:rsidRPr="00336408">
        <w:rPr>
          <w:rFonts w:ascii="Calibri" w:hAnsi="Calibri" w:cs="Calibri"/>
        </w:rPr>
        <w:t>running below budget and last year</w:t>
      </w:r>
      <w:r w:rsidR="00B752AD">
        <w:rPr>
          <w:rFonts w:ascii="Calibri" w:hAnsi="Calibri" w:cs="Calibri"/>
        </w:rPr>
        <w:t xml:space="preserve"> </w:t>
      </w:r>
      <w:r w:rsidR="008B2629" w:rsidRPr="00336408">
        <w:rPr>
          <w:rFonts w:ascii="Calibri" w:hAnsi="Calibri" w:cs="Calibri"/>
        </w:rPr>
        <w:t xml:space="preserve">but regular giving </w:t>
      </w:r>
      <w:r w:rsidR="00B752AD">
        <w:rPr>
          <w:rFonts w:ascii="Calibri" w:hAnsi="Calibri" w:cs="Calibri"/>
        </w:rPr>
        <w:t xml:space="preserve">is </w:t>
      </w:r>
      <w:r w:rsidR="008B2629" w:rsidRPr="00336408">
        <w:rPr>
          <w:rFonts w:ascii="Calibri" w:hAnsi="Calibri" w:cs="Calibri"/>
        </w:rPr>
        <w:t xml:space="preserve">holding up. Gift </w:t>
      </w:r>
      <w:r w:rsidR="00B752AD">
        <w:rPr>
          <w:rFonts w:ascii="Calibri" w:hAnsi="Calibri" w:cs="Calibri"/>
        </w:rPr>
        <w:t>A</w:t>
      </w:r>
      <w:r w:rsidR="00B752AD" w:rsidRPr="00336408">
        <w:rPr>
          <w:rFonts w:ascii="Calibri" w:hAnsi="Calibri" w:cs="Calibri"/>
        </w:rPr>
        <w:t>id</w:t>
      </w:r>
      <w:r w:rsidR="00B752AD">
        <w:rPr>
          <w:rFonts w:ascii="Calibri" w:hAnsi="Calibri" w:cs="Calibri"/>
        </w:rPr>
        <w:t xml:space="preserve"> is down</w:t>
      </w:r>
      <w:r w:rsidR="008B2629" w:rsidRPr="00336408">
        <w:rPr>
          <w:rFonts w:ascii="Calibri" w:hAnsi="Calibri" w:cs="Calibri"/>
        </w:rPr>
        <w:t xml:space="preserve"> a little. </w:t>
      </w:r>
      <w:r w:rsidR="005B2DB1">
        <w:rPr>
          <w:rFonts w:ascii="Calibri" w:hAnsi="Calibri" w:cs="Calibri"/>
        </w:rPr>
        <w:t>Funeral</w:t>
      </w:r>
      <w:r w:rsidR="008B2629" w:rsidRPr="00336408">
        <w:rPr>
          <w:rFonts w:ascii="Calibri" w:hAnsi="Calibri" w:cs="Calibri"/>
        </w:rPr>
        <w:t xml:space="preserve"> </w:t>
      </w:r>
      <w:r w:rsidR="005B2DB1">
        <w:rPr>
          <w:rFonts w:ascii="Calibri" w:hAnsi="Calibri" w:cs="Calibri"/>
        </w:rPr>
        <w:t xml:space="preserve">and wedding </w:t>
      </w:r>
      <w:r w:rsidR="008B2629" w:rsidRPr="00336408">
        <w:rPr>
          <w:rFonts w:ascii="Calibri" w:hAnsi="Calibri" w:cs="Calibri"/>
        </w:rPr>
        <w:t xml:space="preserve">fees </w:t>
      </w:r>
      <w:r w:rsidR="005B2DB1">
        <w:rPr>
          <w:rFonts w:ascii="Calibri" w:hAnsi="Calibri" w:cs="Calibri"/>
        </w:rPr>
        <w:t>are</w:t>
      </w:r>
      <w:r w:rsidR="008B2629" w:rsidRPr="00336408">
        <w:rPr>
          <w:rFonts w:ascii="Calibri" w:hAnsi="Calibri" w:cs="Calibri"/>
        </w:rPr>
        <w:t xml:space="preserve"> above budget.</w:t>
      </w:r>
      <w:r w:rsidR="005B2DB1">
        <w:rPr>
          <w:rFonts w:ascii="Calibri" w:eastAsia="Calibri" w:hAnsi="Calibri" w:cs="Calibri"/>
        </w:rPr>
        <w:t xml:space="preserve"> </w:t>
      </w:r>
      <w:r w:rsidR="008B2629" w:rsidRPr="00336408">
        <w:rPr>
          <w:rFonts w:ascii="Calibri" w:hAnsi="Calibri" w:cs="Calibri"/>
        </w:rPr>
        <w:t xml:space="preserve">Expenditure </w:t>
      </w:r>
      <w:r w:rsidR="00B752AD">
        <w:rPr>
          <w:rFonts w:ascii="Calibri" w:hAnsi="Calibri" w:cs="Calibri"/>
        </w:rPr>
        <w:t xml:space="preserve">is </w:t>
      </w:r>
      <w:r w:rsidR="008B2629" w:rsidRPr="00336408">
        <w:rPr>
          <w:rFonts w:ascii="Calibri" w:hAnsi="Calibri" w:cs="Calibri"/>
        </w:rPr>
        <w:t>broadly running a little below budget.</w:t>
      </w:r>
      <w:r w:rsidR="008B2629" w:rsidRPr="00336408">
        <w:rPr>
          <w:rFonts w:ascii="Calibri" w:eastAsia="Calibri" w:hAnsi="Calibri" w:cs="Calibri"/>
        </w:rPr>
        <w:br/>
      </w:r>
    </w:p>
    <w:p w14:paraId="605DB9C1" w14:textId="09D935B1" w:rsidR="005B2DB1" w:rsidRDefault="00B752AD" w:rsidP="005B2DB1">
      <w:pPr>
        <w:widowControl w:val="0"/>
        <w:spacing w:after="0" w:line="240" w:lineRule="auto"/>
        <w:ind w:left="426"/>
        <w:textDirection w:val="btLr"/>
        <w:textAlignment w:val="top"/>
        <w:outlineLvl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The </w:t>
      </w:r>
      <w:r w:rsidR="008B2629" w:rsidRPr="00336408">
        <w:rPr>
          <w:rFonts w:ascii="Calibri" w:eastAsia="Calibri" w:hAnsi="Calibri" w:cs="Calibri"/>
        </w:rPr>
        <w:t xml:space="preserve">Messenger </w:t>
      </w:r>
      <w:r w:rsidR="00EB4154" w:rsidRPr="00336408">
        <w:rPr>
          <w:rFonts w:ascii="Calibri" w:eastAsia="Calibri" w:hAnsi="Calibri" w:cs="Calibri"/>
        </w:rPr>
        <w:t xml:space="preserve">has </w:t>
      </w:r>
      <w:r w:rsidR="008B2629" w:rsidRPr="00336408">
        <w:rPr>
          <w:rFonts w:ascii="Calibri" w:eastAsia="Calibri" w:hAnsi="Calibri" w:cs="Calibri"/>
        </w:rPr>
        <w:t xml:space="preserve">generated </w:t>
      </w:r>
      <w:r w:rsidR="00361167">
        <w:rPr>
          <w:rFonts w:ascii="Calibri" w:eastAsia="Calibri" w:hAnsi="Calibri" w:cs="Calibri"/>
        </w:rPr>
        <w:t xml:space="preserve">a profit of </w:t>
      </w:r>
      <w:r w:rsidR="008B2629" w:rsidRPr="00336408">
        <w:rPr>
          <w:rFonts w:ascii="Calibri" w:eastAsia="Calibri" w:hAnsi="Calibri" w:cs="Calibri"/>
        </w:rPr>
        <w:t>over £5</w:t>
      </w:r>
      <w:r>
        <w:rPr>
          <w:rFonts w:ascii="Calibri" w:eastAsia="Calibri" w:hAnsi="Calibri" w:cs="Calibri"/>
        </w:rPr>
        <w:t>,</w:t>
      </w:r>
      <w:r w:rsidR="008B2629" w:rsidRPr="00336408">
        <w:rPr>
          <w:rFonts w:ascii="Calibri" w:eastAsia="Calibri" w:hAnsi="Calibri" w:cs="Calibri"/>
        </w:rPr>
        <w:t>000</w:t>
      </w:r>
      <w:r w:rsidR="00361167">
        <w:rPr>
          <w:rFonts w:ascii="Calibri" w:hAnsi="Calibri" w:cs="Calibri"/>
        </w:rPr>
        <w:t>,</w:t>
      </w:r>
      <w:r w:rsidR="00361167" w:rsidRPr="00336408">
        <w:rPr>
          <w:rFonts w:ascii="Calibri" w:hAnsi="Calibri" w:cs="Calibri"/>
        </w:rPr>
        <w:t xml:space="preserve"> </w:t>
      </w:r>
      <w:r w:rsidR="00361167">
        <w:rPr>
          <w:rFonts w:ascii="Calibri" w:hAnsi="Calibri" w:cs="Calibri"/>
        </w:rPr>
        <w:t xml:space="preserve">which is </w:t>
      </w:r>
      <w:r w:rsidR="00361167" w:rsidRPr="00336408">
        <w:rPr>
          <w:rFonts w:ascii="Calibri" w:hAnsi="Calibri" w:cs="Calibri"/>
        </w:rPr>
        <w:t xml:space="preserve">in excess of </w:t>
      </w:r>
      <w:r w:rsidR="00361167">
        <w:rPr>
          <w:rFonts w:ascii="Calibri" w:hAnsi="Calibri" w:cs="Calibri"/>
        </w:rPr>
        <w:t xml:space="preserve">the </w:t>
      </w:r>
      <w:r w:rsidR="00361167" w:rsidRPr="00336408">
        <w:rPr>
          <w:rFonts w:ascii="Calibri" w:hAnsi="Calibri" w:cs="Calibri"/>
        </w:rPr>
        <w:t>£3</w:t>
      </w:r>
      <w:r w:rsidR="00361167">
        <w:rPr>
          <w:rFonts w:ascii="Calibri" w:hAnsi="Calibri" w:cs="Calibri"/>
        </w:rPr>
        <w:t>,</w:t>
      </w:r>
      <w:r w:rsidR="00361167" w:rsidRPr="00336408">
        <w:rPr>
          <w:rFonts w:ascii="Calibri" w:hAnsi="Calibri" w:cs="Calibri"/>
        </w:rPr>
        <w:t xml:space="preserve">000 allocated to charitable </w:t>
      </w:r>
      <w:r w:rsidR="00361167">
        <w:rPr>
          <w:rFonts w:ascii="Calibri" w:hAnsi="Calibri" w:cs="Calibri"/>
        </w:rPr>
        <w:t xml:space="preserve">and other good </w:t>
      </w:r>
      <w:r w:rsidR="00361167" w:rsidRPr="00336408">
        <w:rPr>
          <w:rFonts w:ascii="Calibri" w:hAnsi="Calibri" w:cs="Calibri"/>
        </w:rPr>
        <w:t>causes.</w:t>
      </w:r>
      <w:r w:rsidR="008B2629" w:rsidRPr="00336408">
        <w:rPr>
          <w:rFonts w:ascii="Calibri" w:eastAsia="Calibri" w:hAnsi="Calibri" w:cs="Calibri"/>
        </w:rPr>
        <w:br/>
      </w:r>
    </w:p>
    <w:p w14:paraId="4464C9F7" w14:textId="6CED6A97" w:rsidR="005B2DB1" w:rsidRDefault="008B2629" w:rsidP="005B2DB1">
      <w:pPr>
        <w:widowControl w:val="0"/>
        <w:spacing w:after="0" w:line="240" w:lineRule="auto"/>
        <w:ind w:left="426"/>
        <w:textDirection w:val="btLr"/>
        <w:textAlignment w:val="top"/>
        <w:outlineLvl w:val="0"/>
        <w:rPr>
          <w:rFonts w:ascii="Calibri" w:hAnsi="Calibri" w:cs="Calibri"/>
          <w:lang w:eastAsia="en-GB"/>
        </w:rPr>
      </w:pPr>
      <w:r w:rsidRPr="00336408">
        <w:rPr>
          <w:rFonts w:ascii="Calibri" w:eastAsia="Calibri" w:hAnsi="Calibri" w:cs="Calibri"/>
        </w:rPr>
        <w:t xml:space="preserve">Verger’s Cottage. </w:t>
      </w:r>
      <w:r w:rsidR="00336408">
        <w:rPr>
          <w:rFonts w:ascii="Calibri" w:eastAsia="Calibri" w:hAnsi="Calibri" w:cs="Calibri"/>
        </w:rPr>
        <w:t>The d</w:t>
      </w:r>
      <w:r w:rsidRPr="00336408">
        <w:rPr>
          <w:rFonts w:ascii="Calibri" w:eastAsia="Calibri" w:hAnsi="Calibri" w:cs="Calibri"/>
        </w:rPr>
        <w:t xml:space="preserve">eficit </w:t>
      </w:r>
      <w:r w:rsidR="00B752AD">
        <w:rPr>
          <w:rFonts w:ascii="Calibri" w:eastAsia="Calibri" w:hAnsi="Calibri" w:cs="Calibri"/>
        </w:rPr>
        <w:t>will continue</w:t>
      </w:r>
      <w:r w:rsidRPr="00336408">
        <w:rPr>
          <w:rFonts w:ascii="Calibri" w:eastAsia="Calibri" w:hAnsi="Calibri" w:cs="Calibri"/>
        </w:rPr>
        <w:t xml:space="preserve"> to grow until some income </w:t>
      </w:r>
      <w:r w:rsidR="00336408">
        <w:rPr>
          <w:rFonts w:ascii="Calibri" w:eastAsia="Calibri" w:hAnsi="Calibri" w:cs="Calibri"/>
        </w:rPr>
        <w:t>is generated.</w:t>
      </w:r>
      <w:r w:rsidR="00F71BEB">
        <w:rPr>
          <w:rFonts w:ascii="Calibri" w:eastAsia="Calibri" w:hAnsi="Calibri" w:cs="Calibri"/>
        </w:rPr>
        <w:br/>
      </w:r>
      <w:r w:rsidRPr="00336408">
        <w:rPr>
          <w:rFonts w:ascii="Calibri" w:eastAsia="Calibri" w:hAnsi="Calibri" w:cs="Calibri"/>
        </w:rPr>
        <w:br/>
      </w:r>
      <w:r w:rsidR="005B2DB1">
        <w:rPr>
          <w:rFonts w:ascii="Calibri" w:eastAsia="Calibri" w:hAnsi="Calibri" w:cs="Calibri"/>
        </w:rPr>
        <w:lastRenderedPageBreak/>
        <w:t>In summary t</w:t>
      </w:r>
      <w:r w:rsidR="00EB4154" w:rsidRPr="00336408">
        <w:rPr>
          <w:rFonts w:ascii="Calibri" w:eastAsia="Calibri" w:hAnsi="Calibri" w:cs="Calibri"/>
        </w:rPr>
        <w:t xml:space="preserve">he </w:t>
      </w:r>
      <w:r w:rsidRPr="00336408">
        <w:rPr>
          <w:rFonts w:ascii="Calibri" w:eastAsia="Calibri" w:hAnsi="Calibri" w:cs="Calibri"/>
        </w:rPr>
        <w:t xml:space="preserve">PCC </w:t>
      </w:r>
      <w:r w:rsidR="00EB4154" w:rsidRPr="00336408">
        <w:rPr>
          <w:rFonts w:ascii="Calibri" w:eastAsia="Calibri" w:hAnsi="Calibri" w:cs="Calibri"/>
        </w:rPr>
        <w:t>is in</w:t>
      </w:r>
      <w:r w:rsidRPr="00336408">
        <w:rPr>
          <w:rFonts w:ascii="Calibri" w:eastAsia="Calibri" w:hAnsi="Calibri" w:cs="Calibri"/>
        </w:rPr>
        <w:t xml:space="preserve"> a satisfactory financial position and </w:t>
      </w:r>
      <w:r w:rsidR="007C06C2">
        <w:rPr>
          <w:rFonts w:ascii="Calibri" w:eastAsia="Calibri" w:hAnsi="Calibri" w:cs="Calibri"/>
        </w:rPr>
        <w:t xml:space="preserve">in broad terms </w:t>
      </w:r>
      <w:r w:rsidRPr="00336408">
        <w:rPr>
          <w:rFonts w:ascii="Calibri" w:eastAsia="Calibri" w:hAnsi="Calibri" w:cs="Calibri"/>
        </w:rPr>
        <w:t>where we expected</w:t>
      </w:r>
      <w:r w:rsidR="007C06C2">
        <w:rPr>
          <w:rFonts w:ascii="Calibri" w:eastAsia="Calibri" w:hAnsi="Calibri" w:cs="Calibri"/>
        </w:rPr>
        <w:t xml:space="preserve"> to be</w:t>
      </w:r>
      <w:r w:rsidRPr="00336408">
        <w:rPr>
          <w:rFonts w:ascii="Calibri" w:eastAsia="Calibri" w:hAnsi="Calibri" w:cs="Calibri"/>
        </w:rPr>
        <w:t>.</w:t>
      </w:r>
      <w:r w:rsidR="00B752AD">
        <w:rPr>
          <w:rFonts w:ascii="Calibri" w:eastAsia="Calibri" w:hAnsi="Calibri" w:cs="Calibri"/>
        </w:rPr>
        <w:br/>
      </w:r>
      <w:r w:rsidR="00EB4154" w:rsidRPr="00336408">
        <w:rPr>
          <w:rFonts w:ascii="Calibri" w:eastAsia="Calibri" w:hAnsi="Calibri" w:cs="Calibri"/>
        </w:rPr>
        <w:br/>
      </w:r>
      <w:r w:rsidR="00EB4154" w:rsidRPr="00336408">
        <w:rPr>
          <w:rFonts w:ascii="Calibri" w:hAnsi="Calibri" w:cs="Calibri"/>
          <w:lang w:eastAsia="en-GB"/>
        </w:rPr>
        <w:t xml:space="preserve">Jeannie </w:t>
      </w:r>
      <w:r w:rsidR="000511F2" w:rsidRPr="00336408">
        <w:rPr>
          <w:rFonts w:ascii="Calibri" w:hAnsi="Calibri" w:cs="Calibri"/>
          <w:lang w:eastAsia="en-GB"/>
        </w:rPr>
        <w:t xml:space="preserve">Green </w:t>
      </w:r>
      <w:r w:rsidR="00EB4154" w:rsidRPr="00336408">
        <w:rPr>
          <w:rFonts w:ascii="Calibri" w:hAnsi="Calibri" w:cs="Calibri"/>
          <w:lang w:eastAsia="en-GB"/>
        </w:rPr>
        <w:t xml:space="preserve">asked if the Messenger profit should be ring-fenced for </w:t>
      </w:r>
      <w:r w:rsidR="00F71BEB">
        <w:rPr>
          <w:rFonts w:ascii="Calibri" w:hAnsi="Calibri" w:cs="Calibri"/>
          <w:lang w:eastAsia="en-GB"/>
        </w:rPr>
        <w:t xml:space="preserve">a </w:t>
      </w:r>
      <w:r w:rsidR="00EB4154" w:rsidRPr="00336408">
        <w:rPr>
          <w:rFonts w:ascii="Calibri" w:hAnsi="Calibri" w:cs="Calibri"/>
          <w:lang w:eastAsia="en-GB"/>
        </w:rPr>
        <w:t>specific purpose i</w:t>
      </w:r>
      <w:r w:rsidR="005B2DB1">
        <w:rPr>
          <w:rFonts w:ascii="Calibri" w:hAnsi="Calibri" w:cs="Calibri"/>
          <w:lang w:eastAsia="en-GB"/>
        </w:rPr>
        <w:t>e:</w:t>
      </w:r>
      <w:r w:rsidR="00EB4154" w:rsidRPr="00336408">
        <w:rPr>
          <w:rFonts w:ascii="Calibri" w:hAnsi="Calibri" w:cs="Calibri"/>
          <w:lang w:eastAsia="en-GB"/>
        </w:rPr>
        <w:t xml:space="preserve"> to benefit the community. </w:t>
      </w:r>
      <w:r w:rsidR="005B2DB1">
        <w:rPr>
          <w:rFonts w:ascii="Calibri" w:hAnsi="Calibri" w:cs="Calibri"/>
          <w:lang w:eastAsia="en-GB"/>
        </w:rPr>
        <w:t>Simon Taylor explained the history which led to the present position. U</w:t>
      </w:r>
      <w:r w:rsidR="00EB4154" w:rsidRPr="00336408">
        <w:rPr>
          <w:rFonts w:ascii="Calibri" w:hAnsi="Calibri" w:cs="Calibri"/>
          <w:lang w:eastAsia="en-GB"/>
        </w:rPr>
        <w:t xml:space="preserve">ntil 2018 </w:t>
      </w:r>
      <w:r w:rsidR="00F71BEB">
        <w:rPr>
          <w:rFonts w:ascii="Calibri" w:hAnsi="Calibri" w:cs="Calibri"/>
          <w:lang w:eastAsia="en-GB"/>
        </w:rPr>
        <w:t xml:space="preserve">the </w:t>
      </w:r>
      <w:r w:rsidR="00EB4154" w:rsidRPr="00336408">
        <w:rPr>
          <w:rFonts w:ascii="Calibri" w:hAnsi="Calibri" w:cs="Calibri"/>
          <w:lang w:eastAsia="en-GB"/>
        </w:rPr>
        <w:t>whole surplus</w:t>
      </w:r>
      <w:r w:rsidR="005B2DB1">
        <w:rPr>
          <w:rFonts w:ascii="Calibri" w:hAnsi="Calibri" w:cs="Calibri"/>
          <w:lang w:eastAsia="en-GB"/>
        </w:rPr>
        <w:t xml:space="preserve"> from The Messenger</w:t>
      </w:r>
      <w:r w:rsidR="00EB4154" w:rsidRPr="00336408">
        <w:rPr>
          <w:rFonts w:ascii="Calibri" w:hAnsi="Calibri" w:cs="Calibri"/>
          <w:lang w:eastAsia="en-GB"/>
        </w:rPr>
        <w:t xml:space="preserve"> went into</w:t>
      </w:r>
      <w:r w:rsidR="00111BF0">
        <w:rPr>
          <w:rFonts w:ascii="Calibri" w:hAnsi="Calibri" w:cs="Calibri"/>
          <w:lang w:eastAsia="en-GB"/>
        </w:rPr>
        <w:t xml:space="preserve"> the</w:t>
      </w:r>
      <w:r w:rsidR="00EB4154" w:rsidRPr="00336408">
        <w:rPr>
          <w:rFonts w:ascii="Calibri" w:hAnsi="Calibri" w:cs="Calibri"/>
          <w:lang w:eastAsia="en-GB"/>
        </w:rPr>
        <w:t xml:space="preserve"> General Fund </w:t>
      </w:r>
      <w:r w:rsidR="005B2DB1">
        <w:rPr>
          <w:rFonts w:ascii="Calibri" w:hAnsi="Calibri" w:cs="Calibri"/>
          <w:lang w:eastAsia="en-GB"/>
        </w:rPr>
        <w:t>from which the PCC made charitable donations as well as meeting its ordinary expenditure. At that time the PCC set up the</w:t>
      </w:r>
      <w:r w:rsidR="00F71BEB">
        <w:rPr>
          <w:rFonts w:ascii="Calibri" w:hAnsi="Calibri" w:cs="Calibri"/>
          <w:lang w:eastAsia="en-GB"/>
        </w:rPr>
        <w:t xml:space="preserve"> </w:t>
      </w:r>
      <w:r w:rsidR="00EB4154" w:rsidRPr="00336408">
        <w:rPr>
          <w:rFonts w:ascii="Calibri" w:hAnsi="Calibri" w:cs="Calibri"/>
          <w:lang w:eastAsia="en-GB"/>
        </w:rPr>
        <w:t>Messenger Fund</w:t>
      </w:r>
      <w:r w:rsidR="005B2DB1">
        <w:rPr>
          <w:rFonts w:ascii="Calibri" w:hAnsi="Calibri" w:cs="Calibri"/>
          <w:lang w:eastAsia="en-GB"/>
        </w:rPr>
        <w:t xml:space="preserve">, allocating all the surplus from The Messenger to it, and </w:t>
      </w:r>
      <w:r w:rsidR="00EB4154" w:rsidRPr="00336408">
        <w:rPr>
          <w:rFonts w:ascii="Calibri" w:hAnsi="Calibri" w:cs="Calibri"/>
          <w:lang w:eastAsia="en-GB"/>
        </w:rPr>
        <w:t>bring</w:t>
      </w:r>
      <w:r w:rsidR="005B2DB1">
        <w:rPr>
          <w:rFonts w:ascii="Calibri" w:hAnsi="Calibri" w:cs="Calibri"/>
          <w:lang w:eastAsia="en-GB"/>
        </w:rPr>
        <w:t>ing</w:t>
      </w:r>
      <w:r w:rsidR="00EB4154" w:rsidRPr="00336408">
        <w:rPr>
          <w:rFonts w:ascii="Calibri" w:hAnsi="Calibri" w:cs="Calibri"/>
          <w:lang w:eastAsia="en-GB"/>
        </w:rPr>
        <w:t xml:space="preserve"> members of </w:t>
      </w:r>
      <w:r w:rsidR="00F71BEB">
        <w:rPr>
          <w:rFonts w:ascii="Calibri" w:hAnsi="Calibri" w:cs="Calibri"/>
          <w:lang w:eastAsia="en-GB"/>
        </w:rPr>
        <w:t xml:space="preserve">the </w:t>
      </w:r>
      <w:r w:rsidR="00EB4154" w:rsidRPr="00336408">
        <w:rPr>
          <w:rFonts w:ascii="Calibri" w:hAnsi="Calibri" w:cs="Calibri"/>
          <w:lang w:eastAsia="en-GB"/>
        </w:rPr>
        <w:t xml:space="preserve">community into </w:t>
      </w:r>
      <w:r w:rsidR="00F71BEB">
        <w:rPr>
          <w:rFonts w:ascii="Calibri" w:hAnsi="Calibri" w:cs="Calibri"/>
          <w:lang w:eastAsia="en-GB"/>
        </w:rPr>
        <w:t xml:space="preserve">the </w:t>
      </w:r>
      <w:r w:rsidR="00EB4154" w:rsidRPr="00336408">
        <w:rPr>
          <w:rFonts w:ascii="Calibri" w:hAnsi="Calibri" w:cs="Calibri"/>
          <w:lang w:eastAsia="en-GB"/>
        </w:rPr>
        <w:t>decision-making process</w:t>
      </w:r>
      <w:r w:rsidR="005B2DB1">
        <w:rPr>
          <w:rFonts w:ascii="Calibri" w:hAnsi="Calibri" w:cs="Calibri"/>
          <w:lang w:eastAsia="en-GB"/>
        </w:rPr>
        <w:t xml:space="preserve"> for the allocation of charitable donations and donations to other good causes through a Messenger Fund Committee</w:t>
      </w:r>
      <w:r w:rsidR="00EB4154" w:rsidRPr="00336408">
        <w:rPr>
          <w:rFonts w:ascii="Calibri" w:hAnsi="Calibri" w:cs="Calibri"/>
          <w:lang w:eastAsia="en-GB"/>
        </w:rPr>
        <w:t xml:space="preserve">. </w:t>
      </w:r>
      <w:r w:rsidR="005B2DB1">
        <w:rPr>
          <w:rFonts w:ascii="Calibri" w:hAnsi="Calibri" w:cs="Calibri"/>
          <w:lang w:eastAsia="en-GB"/>
        </w:rPr>
        <w:t>When The Messenger profits grew, principally as printing costs were very significantly reduced, and as church finances came under strain, it</w:t>
      </w:r>
      <w:r w:rsidR="00F71BEB">
        <w:rPr>
          <w:rFonts w:ascii="Calibri" w:hAnsi="Calibri" w:cs="Calibri"/>
          <w:lang w:eastAsia="en-GB"/>
        </w:rPr>
        <w:t xml:space="preserve"> was </w:t>
      </w:r>
      <w:r w:rsidR="00EB4154" w:rsidRPr="00336408">
        <w:rPr>
          <w:rFonts w:ascii="Calibri" w:hAnsi="Calibri" w:cs="Calibri"/>
          <w:lang w:eastAsia="en-GB"/>
        </w:rPr>
        <w:t>decided</w:t>
      </w:r>
      <w:r w:rsidR="005B2DB1">
        <w:rPr>
          <w:rFonts w:ascii="Calibri" w:hAnsi="Calibri" w:cs="Calibri"/>
          <w:lang w:eastAsia="en-GB"/>
        </w:rPr>
        <w:t xml:space="preserve"> in 2020 to limit</w:t>
      </w:r>
      <w:r w:rsidR="00EB4154" w:rsidRPr="00336408">
        <w:rPr>
          <w:rFonts w:ascii="Calibri" w:hAnsi="Calibri" w:cs="Calibri"/>
          <w:lang w:eastAsia="en-GB"/>
        </w:rPr>
        <w:t xml:space="preserve"> </w:t>
      </w:r>
      <w:r w:rsidR="005B2DB1">
        <w:rPr>
          <w:rFonts w:ascii="Calibri" w:hAnsi="Calibri" w:cs="Calibri"/>
          <w:lang w:eastAsia="en-GB"/>
        </w:rPr>
        <w:t xml:space="preserve">the allocation to the </w:t>
      </w:r>
      <w:r w:rsidR="00361167">
        <w:rPr>
          <w:rFonts w:ascii="Calibri" w:hAnsi="Calibri" w:cs="Calibri"/>
          <w:lang w:eastAsia="en-GB"/>
        </w:rPr>
        <w:t>Messenger F</w:t>
      </w:r>
      <w:r w:rsidR="005B2DB1">
        <w:rPr>
          <w:rFonts w:ascii="Calibri" w:hAnsi="Calibri" w:cs="Calibri"/>
          <w:lang w:eastAsia="en-GB"/>
        </w:rPr>
        <w:t>und</w:t>
      </w:r>
      <w:r w:rsidR="00EB4154" w:rsidRPr="00336408">
        <w:rPr>
          <w:rFonts w:ascii="Calibri" w:hAnsi="Calibri" w:cs="Calibri"/>
          <w:lang w:eastAsia="en-GB"/>
        </w:rPr>
        <w:t xml:space="preserve"> to £3</w:t>
      </w:r>
      <w:r w:rsidR="00F71BEB">
        <w:rPr>
          <w:rFonts w:ascii="Calibri" w:hAnsi="Calibri" w:cs="Calibri"/>
          <w:lang w:eastAsia="en-GB"/>
        </w:rPr>
        <w:t>,</w:t>
      </w:r>
      <w:r w:rsidR="00EB4154" w:rsidRPr="00336408">
        <w:rPr>
          <w:rFonts w:ascii="Calibri" w:hAnsi="Calibri" w:cs="Calibri"/>
          <w:lang w:eastAsia="en-GB"/>
        </w:rPr>
        <w:t>000.</w:t>
      </w:r>
      <w:r w:rsidR="005B2DB1">
        <w:rPr>
          <w:rFonts w:ascii="Calibri" w:hAnsi="Calibri" w:cs="Calibri"/>
          <w:lang w:eastAsia="en-GB"/>
        </w:rPr>
        <w:t xml:space="preserve"> In addition the PCC makes regular charitable donations</w:t>
      </w:r>
      <w:r w:rsidR="00EB4154" w:rsidRPr="00336408">
        <w:rPr>
          <w:rFonts w:ascii="Calibri" w:hAnsi="Calibri" w:cs="Calibri"/>
          <w:lang w:eastAsia="en-GB"/>
        </w:rPr>
        <w:t xml:space="preserve"> from </w:t>
      </w:r>
      <w:r w:rsidR="00B752AD">
        <w:rPr>
          <w:rFonts w:ascii="Calibri" w:hAnsi="Calibri" w:cs="Calibri"/>
          <w:lang w:eastAsia="en-GB"/>
        </w:rPr>
        <w:t xml:space="preserve">the </w:t>
      </w:r>
      <w:r w:rsidR="00EB4154" w:rsidRPr="00336408">
        <w:rPr>
          <w:rFonts w:ascii="Calibri" w:hAnsi="Calibri" w:cs="Calibri"/>
          <w:lang w:eastAsia="en-GB"/>
        </w:rPr>
        <w:t xml:space="preserve">General Fund to SSYI, </w:t>
      </w:r>
      <w:r w:rsidR="00B752AD">
        <w:rPr>
          <w:rFonts w:ascii="Calibri" w:hAnsi="Calibri" w:cs="Calibri"/>
          <w:lang w:eastAsia="en-GB"/>
        </w:rPr>
        <w:t xml:space="preserve">the </w:t>
      </w:r>
      <w:r w:rsidR="00EB4154" w:rsidRPr="00336408">
        <w:rPr>
          <w:rFonts w:ascii="Calibri" w:hAnsi="Calibri" w:cs="Calibri"/>
          <w:lang w:eastAsia="en-GB"/>
        </w:rPr>
        <w:t>Warden Scheme</w:t>
      </w:r>
      <w:r w:rsidR="005B2DB1">
        <w:rPr>
          <w:rFonts w:ascii="Calibri" w:hAnsi="Calibri" w:cs="Calibri"/>
          <w:lang w:eastAsia="en-GB"/>
        </w:rPr>
        <w:t xml:space="preserve"> and</w:t>
      </w:r>
      <w:r w:rsidR="00EB4154" w:rsidRPr="00336408">
        <w:rPr>
          <w:rFonts w:ascii="Calibri" w:hAnsi="Calibri" w:cs="Calibri"/>
          <w:lang w:eastAsia="en-GB"/>
        </w:rPr>
        <w:t xml:space="preserve"> YouthInc. </w:t>
      </w:r>
    </w:p>
    <w:p w14:paraId="743EBC19" w14:textId="77777777" w:rsidR="005B2DB1" w:rsidRDefault="005B2DB1" w:rsidP="005B2DB1">
      <w:pPr>
        <w:widowControl w:val="0"/>
        <w:spacing w:after="0" w:line="240" w:lineRule="auto"/>
        <w:ind w:left="426"/>
        <w:textDirection w:val="btLr"/>
        <w:textAlignment w:val="top"/>
        <w:outlineLvl w:val="0"/>
        <w:rPr>
          <w:rFonts w:ascii="Calibri" w:hAnsi="Calibri" w:cs="Calibri"/>
          <w:lang w:eastAsia="en-GB"/>
        </w:rPr>
      </w:pPr>
    </w:p>
    <w:p w14:paraId="25D4E0CD" w14:textId="0EF5F10E" w:rsidR="0063633D" w:rsidRPr="00336408" w:rsidRDefault="00EB4154" w:rsidP="005B2DB1">
      <w:pPr>
        <w:widowControl w:val="0"/>
        <w:spacing w:after="0" w:line="240" w:lineRule="auto"/>
        <w:ind w:left="426"/>
        <w:textDirection w:val="btLr"/>
        <w:textAlignment w:val="top"/>
        <w:outlineLvl w:val="0"/>
        <w:rPr>
          <w:rFonts w:ascii="Calibri" w:eastAsia="Calibri" w:hAnsi="Calibri" w:cs="Calibri"/>
        </w:rPr>
      </w:pPr>
      <w:r w:rsidRPr="00336408">
        <w:rPr>
          <w:rFonts w:ascii="Calibri" w:hAnsi="Calibri" w:cs="Calibri"/>
          <w:lang w:eastAsia="en-GB"/>
        </w:rPr>
        <w:t xml:space="preserve">Jackie </w:t>
      </w:r>
      <w:r w:rsidR="000511F2" w:rsidRPr="00336408">
        <w:rPr>
          <w:rFonts w:ascii="Calibri" w:hAnsi="Calibri" w:cs="Calibri"/>
          <w:lang w:eastAsia="en-GB"/>
        </w:rPr>
        <w:t xml:space="preserve">Nettleton </w:t>
      </w:r>
      <w:r w:rsidR="00F71BEB">
        <w:rPr>
          <w:rFonts w:ascii="Calibri" w:hAnsi="Calibri" w:cs="Calibri"/>
          <w:lang w:eastAsia="en-GB"/>
        </w:rPr>
        <w:t>compared the</w:t>
      </w:r>
      <w:r w:rsidRPr="00336408">
        <w:rPr>
          <w:rFonts w:ascii="Calibri" w:hAnsi="Calibri" w:cs="Calibri"/>
          <w:lang w:eastAsia="en-GB"/>
        </w:rPr>
        <w:t xml:space="preserve"> </w:t>
      </w:r>
      <w:r w:rsidR="00F71BEB">
        <w:rPr>
          <w:rFonts w:ascii="Calibri" w:hAnsi="Calibri" w:cs="Calibri"/>
          <w:lang w:eastAsia="en-GB"/>
        </w:rPr>
        <w:t>high</w:t>
      </w:r>
      <w:r w:rsidRPr="00336408">
        <w:rPr>
          <w:rFonts w:ascii="Calibri" w:hAnsi="Calibri" w:cs="Calibri"/>
          <w:lang w:eastAsia="en-GB"/>
        </w:rPr>
        <w:t xml:space="preserve"> cost of gas for </w:t>
      </w:r>
      <w:r w:rsidR="00F71BEB">
        <w:rPr>
          <w:rFonts w:ascii="Calibri" w:hAnsi="Calibri" w:cs="Calibri"/>
          <w:lang w:eastAsia="en-GB"/>
        </w:rPr>
        <w:t xml:space="preserve">the </w:t>
      </w:r>
      <w:r w:rsidRPr="00336408">
        <w:rPr>
          <w:rFonts w:ascii="Calibri" w:hAnsi="Calibri" w:cs="Calibri"/>
          <w:lang w:eastAsia="en-GB"/>
        </w:rPr>
        <w:t xml:space="preserve">Verger’s Cottage </w:t>
      </w:r>
      <w:r w:rsidR="00B752AD">
        <w:rPr>
          <w:rFonts w:ascii="Calibri" w:hAnsi="Calibri" w:cs="Calibri"/>
          <w:lang w:eastAsia="en-GB"/>
        </w:rPr>
        <w:t>with</w:t>
      </w:r>
      <w:r w:rsidR="00F71BEB">
        <w:rPr>
          <w:rFonts w:ascii="Calibri" w:hAnsi="Calibri" w:cs="Calibri"/>
          <w:lang w:eastAsia="en-GB"/>
        </w:rPr>
        <w:t xml:space="preserve"> the </w:t>
      </w:r>
      <w:r w:rsidRPr="00336408">
        <w:rPr>
          <w:rFonts w:ascii="Calibri" w:hAnsi="Calibri" w:cs="Calibri"/>
          <w:lang w:eastAsia="en-GB"/>
        </w:rPr>
        <w:t xml:space="preserve">Johnson Hall. </w:t>
      </w:r>
      <w:r w:rsidR="00B752AD">
        <w:rPr>
          <w:rFonts w:ascii="Calibri" w:hAnsi="Calibri" w:cs="Calibri"/>
          <w:lang w:eastAsia="en-GB"/>
        </w:rPr>
        <w:t>Simon Taylor advised that t</w:t>
      </w:r>
      <w:r w:rsidR="00F71BEB">
        <w:rPr>
          <w:rFonts w:ascii="Calibri" w:hAnsi="Calibri" w:cs="Calibri"/>
          <w:lang w:eastAsia="en-GB"/>
        </w:rPr>
        <w:t xml:space="preserve">he </w:t>
      </w:r>
      <w:r w:rsidRPr="00336408">
        <w:rPr>
          <w:rFonts w:ascii="Calibri" w:hAnsi="Calibri" w:cs="Calibri"/>
          <w:lang w:eastAsia="en-GB"/>
        </w:rPr>
        <w:t>Cottage is not on any particular scheme</w:t>
      </w:r>
      <w:r w:rsidR="000511F2" w:rsidRPr="00336408">
        <w:rPr>
          <w:rFonts w:ascii="Calibri" w:hAnsi="Calibri" w:cs="Calibri"/>
          <w:lang w:eastAsia="en-GB"/>
        </w:rPr>
        <w:t xml:space="preserve"> or </w:t>
      </w:r>
      <w:r w:rsidR="00B752AD">
        <w:rPr>
          <w:rFonts w:ascii="Calibri" w:hAnsi="Calibri" w:cs="Calibri"/>
          <w:lang w:eastAsia="en-GB"/>
        </w:rPr>
        <w:t>part of</w:t>
      </w:r>
      <w:r w:rsidR="00F71BEB">
        <w:rPr>
          <w:rFonts w:ascii="Calibri" w:hAnsi="Calibri" w:cs="Calibri"/>
          <w:lang w:eastAsia="en-GB"/>
        </w:rPr>
        <w:t xml:space="preserve"> </w:t>
      </w:r>
      <w:r w:rsidR="00B752AD">
        <w:rPr>
          <w:rFonts w:ascii="Calibri" w:hAnsi="Calibri" w:cs="Calibri"/>
          <w:lang w:eastAsia="en-GB"/>
        </w:rPr>
        <w:t>the</w:t>
      </w:r>
      <w:r w:rsidR="00F71BEB">
        <w:rPr>
          <w:rFonts w:ascii="Calibri" w:hAnsi="Calibri" w:cs="Calibri"/>
          <w:lang w:eastAsia="en-GB"/>
        </w:rPr>
        <w:t xml:space="preserve"> </w:t>
      </w:r>
      <w:r w:rsidR="000511F2" w:rsidRPr="00336408">
        <w:rPr>
          <w:rFonts w:ascii="Calibri" w:hAnsi="Calibri" w:cs="Calibri"/>
          <w:lang w:eastAsia="en-GB"/>
        </w:rPr>
        <w:t xml:space="preserve">deal </w:t>
      </w:r>
      <w:r w:rsidR="00590869">
        <w:rPr>
          <w:rFonts w:ascii="Calibri" w:hAnsi="Calibri" w:cs="Calibri"/>
          <w:lang w:eastAsia="en-GB"/>
        </w:rPr>
        <w:t>that covers</w:t>
      </w:r>
      <w:r w:rsidR="00F71BEB">
        <w:rPr>
          <w:rFonts w:ascii="Calibri" w:hAnsi="Calibri" w:cs="Calibri"/>
          <w:lang w:eastAsia="en-GB"/>
        </w:rPr>
        <w:t xml:space="preserve"> the</w:t>
      </w:r>
      <w:r w:rsidR="000511F2" w:rsidRPr="00336408">
        <w:rPr>
          <w:rFonts w:ascii="Calibri" w:hAnsi="Calibri" w:cs="Calibri"/>
          <w:lang w:eastAsia="en-GB"/>
        </w:rPr>
        <w:t xml:space="preserve"> church and Johnson Hall.</w:t>
      </w:r>
      <w:r w:rsidR="00590869">
        <w:rPr>
          <w:rFonts w:ascii="Calibri" w:hAnsi="Calibri" w:cs="Calibri"/>
          <w:lang w:eastAsia="en-GB"/>
        </w:rPr>
        <w:t xml:space="preserve"> It was not clear how that came about, but it will be remedied once prices for fixed rate deals come down. </w:t>
      </w:r>
      <w:r w:rsidR="0063633D" w:rsidRPr="00336408">
        <w:rPr>
          <w:rFonts w:ascii="Calibri" w:hAnsi="Calibri" w:cs="Calibri"/>
          <w:lang w:eastAsia="en-GB"/>
        </w:rPr>
        <w:br/>
      </w:r>
    </w:p>
    <w:p w14:paraId="25AF2073" w14:textId="77777777" w:rsidR="00590869" w:rsidRPr="00590869" w:rsidRDefault="00C114A8" w:rsidP="00111BF0">
      <w:pPr>
        <w:widowControl w:val="0"/>
        <w:numPr>
          <w:ilvl w:val="0"/>
          <w:numId w:val="2"/>
        </w:numPr>
        <w:spacing w:after="0" w:line="240" w:lineRule="auto"/>
        <w:ind w:left="426" w:hanging="426"/>
        <w:textDirection w:val="btLr"/>
        <w:textAlignment w:val="top"/>
        <w:outlineLvl w:val="0"/>
        <w:rPr>
          <w:rFonts w:ascii="Calibri" w:eastAsia="Calibri" w:hAnsi="Calibri" w:cs="Calibri"/>
        </w:rPr>
      </w:pPr>
      <w:r w:rsidRPr="0063633D">
        <w:rPr>
          <w:rFonts w:ascii="Calibri" w:hAnsi="Calibri" w:cs="Calibri"/>
          <w:lang w:eastAsia="en-GB"/>
        </w:rPr>
        <w:t>Governance</w:t>
      </w:r>
      <w:r w:rsidR="00590869">
        <w:rPr>
          <w:rFonts w:ascii="Calibri" w:eastAsia="Calibri" w:hAnsi="Calibri" w:cs="Calibri"/>
        </w:rPr>
        <w:t xml:space="preserve"> - </w:t>
      </w:r>
      <w:r w:rsidR="00B360B3" w:rsidRPr="00111BF0">
        <w:rPr>
          <w:rFonts w:ascii="Calibri" w:hAnsi="Calibri" w:cs="Calibri"/>
          <w:lang w:eastAsia="en-GB"/>
        </w:rPr>
        <w:t>Succession planning</w:t>
      </w:r>
      <w:r w:rsidR="00B22353" w:rsidRPr="00111BF0">
        <w:rPr>
          <w:rFonts w:ascii="Calibri" w:hAnsi="Calibri" w:cs="Calibri"/>
          <w:lang w:eastAsia="en-GB"/>
        </w:rPr>
        <w:t>.</w:t>
      </w:r>
      <w:r w:rsidR="000511F2" w:rsidRPr="00111BF0">
        <w:rPr>
          <w:rFonts w:ascii="Calibri" w:hAnsi="Calibri" w:cs="Calibri"/>
          <w:lang w:eastAsia="en-GB"/>
        </w:rPr>
        <w:br/>
        <w:t xml:space="preserve">Romie Ridley was formally commissioned </w:t>
      </w:r>
      <w:r w:rsidR="00590869">
        <w:rPr>
          <w:rFonts w:ascii="Calibri" w:hAnsi="Calibri" w:cs="Calibri"/>
          <w:lang w:eastAsia="en-GB"/>
        </w:rPr>
        <w:t xml:space="preserve"> as an ALM </w:t>
      </w:r>
      <w:r w:rsidR="000511F2" w:rsidRPr="00111BF0">
        <w:rPr>
          <w:rFonts w:ascii="Calibri" w:hAnsi="Calibri" w:cs="Calibri"/>
          <w:lang w:eastAsia="en-GB"/>
        </w:rPr>
        <w:t>on 31 October. Simon</w:t>
      </w:r>
      <w:r w:rsidR="00F30AB4" w:rsidRPr="00111BF0">
        <w:rPr>
          <w:rFonts w:ascii="Calibri" w:hAnsi="Calibri" w:cs="Calibri"/>
          <w:lang w:eastAsia="en-GB"/>
        </w:rPr>
        <w:t xml:space="preserve"> Taylor is</w:t>
      </w:r>
      <w:r w:rsidR="000511F2" w:rsidRPr="00111BF0">
        <w:rPr>
          <w:rFonts w:ascii="Calibri" w:hAnsi="Calibri" w:cs="Calibri"/>
          <w:lang w:eastAsia="en-GB"/>
        </w:rPr>
        <w:t xml:space="preserve"> awaiting news from the diocese </w:t>
      </w:r>
      <w:r w:rsidR="00F71BEB" w:rsidRPr="00111BF0">
        <w:rPr>
          <w:rFonts w:ascii="Calibri" w:hAnsi="Calibri" w:cs="Calibri"/>
          <w:lang w:eastAsia="en-GB"/>
        </w:rPr>
        <w:t>about</w:t>
      </w:r>
      <w:r w:rsidR="000511F2" w:rsidRPr="00111BF0">
        <w:rPr>
          <w:rFonts w:ascii="Calibri" w:hAnsi="Calibri" w:cs="Calibri"/>
          <w:lang w:eastAsia="en-GB"/>
        </w:rPr>
        <w:t xml:space="preserve"> a new curate. Fiona</w:t>
      </w:r>
      <w:r w:rsidR="00D96AA0" w:rsidRPr="00111BF0">
        <w:rPr>
          <w:rFonts w:ascii="Calibri" w:hAnsi="Calibri" w:cs="Calibri"/>
          <w:lang w:eastAsia="en-GB"/>
        </w:rPr>
        <w:t xml:space="preserve"> Holliday</w:t>
      </w:r>
      <w:r w:rsidR="000511F2" w:rsidRPr="00111BF0">
        <w:rPr>
          <w:rFonts w:ascii="Calibri" w:hAnsi="Calibri" w:cs="Calibri"/>
          <w:lang w:eastAsia="en-GB"/>
        </w:rPr>
        <w:t xml:space="preserve"> </w:t>
      </w:r>
      <w:r w:rsidR="00F71BEB" w:rsidRPr="00111BF0">
        <w:rPr>
          <w:rFonts w:ascii="Calibri" w:hAnsi="Calibri" w:cs="Calibri"/>
          <w:lang w:eastAsia="en-GB"/>
        </w:rPr>
        <w:t xml:space="preserve">was </w:t>
      </w:r>
      <w:r w:rsidR="000511F2" w:rsidRPr="00111BF0">
        <w:rPr>
          <w:rFonts w:ascii="Calibri" w:hAnsi="Calibri" w:cs="Calibri"/>
          <w:lang w:eastAsia="en-GB"/>
        </w:rPr>
        <w:t xml:space="preserve">licenced </w:t>
      </w:r>
      <w:r w:rsidR="00590869">
        <w:rPr>
          <w:rFonts w:ascii="Calibri" w:hAnsi="Calibri" w:cs="Calibri"/>
          <w:lang w:eastAsia="en-GB"/>
        </w:rPr>
        <w:t xml:space="preserve">as an LLM </w:t>
      </w:r>
      <w:r w:rsidR="000511F2" w:rsidRPr="00111BF0">
        <w:rPr>
          <w:rFonts w:ascii="Calibri" w:hAnsi="Calibri" w:cs="Calibri"/>
          <w:lang w:eastAsia="en-GB"/>
        </w:rPr>
        <w:t>in Ely</w:t>
      </w:r>
      <w:r w:rsidR="00590869">
        <w:rPr>
          <w:rFonts w:ascii="Calibri" w:hAnsi="Calibri" w:cs="Calibri"/>
          <w:lang w:eastAsia="en-GB"/>
        </w:rPr>
        <w:t xml:space="preserve"> on 30 October, and commissioned the following day</w:t>
      </w:r>
      <w:r w:rsidR="000511F2" w:rsidRPr="00111BF0">
        <w:rPr>
          <w:rFonts w:ascii="Calibri" w:hAnsi="Calibri" w:cs="Calibri"/>
          <w:lang w:eastAsia="en-GB"/>
        </w:rPr>
        <w:t>, Lucinda</w:t>
      </w:r>
      <w:r w:rsidR="00D96AA0" w:rsidRPr="00111BF0">
        <w:rPr>
          <w:rFonts w:ascii="Calibri" w:hAnsi="Calibri" w:cs="Calibri"/>
          <w:lang w:eastAsia="en-GB"/>
        </w:rPr>
        <w:t xml:space="preserve"> Howard</w:t>
      </w:r>
      <w:r w:rsidR="00F30AB4" w:rsidRPr="00111BF0">
        <w:rPr>
          <w:rFonts w:ascii="Calibri" w:hAnsi="Calibri" w:cs="Calibri"/>
          <w:lang w:eastAsia="en-GB"/>
        </w:rPr>
        <w:t xml:space="preserve"> </w:t>
      </w:r>
      <w:r w:rsidR="000511F2" w:rsidRPr="00111BF0">
        <w:rPr>
          <w:rFonts w:ascii="Calibri" w:hAnsi="Calibri" w:cs="Calibri"/>
          <w:lang w:eastAsia="en-GB"/>
        </w:rPr>
        <w:t>is here for another year</w:t>
      </w:r>
      <w:r w:rsidR="00590869">
        <w:rPr>
          <w:rFonts w:ascii="Calibri" w:hAnsi="Calibri" w:cs="Calibri"/>
          <w:lang w:eastAsia="en-GB"/>
        </w:rPr>
        <w:t xml:space="preserve"> as ordinand</w:t>
      </w:r>
      <w:r w:rsidR="000511F2" w:rsidRPr="00111BF0">
        <w:rPr>
          <w:rFonts w:ascii="Calibri" w:hAnsi="Calibri" w:cs="Calibri"/>
          <w:lang w:eastAsia="en-GB"/>
        </w:rPr>
        <w:t xml:space="preserve"> and David Tisdall is a good addition to the team</w:t>
      </w:r>
      <w:r w:rsidR="00590869">
        <w:rPr>
          <w:rFonts w:ascii="Calibri" w:hAnsi="Calibri" w:cs="Calibri"/>
          <w:lang w:eastAsia="en-GB"/>
        </w:rPr>
        <w:t xml:space="preserve"> as a first year ordinand</w:t>
      </w:r>
      <w:r w:rsidR="000511F2" w:rsidRPr="00111BF0">
        <w:rPr>
          <w:rFonts w:ascii="Calibri" w:hAnsi="Calibri" w:cs="Calibri"/>
          <w:lang w:eastAsia="en-GB"/>
        </w:rPr>
        <w:t xml:space="preserve">. </w:t>
      </w:r>
    </w:p>
    <w:p w14:paraId="29E0A7A5" w14:textId="77777777" w:rsidR="00590869" w:rsidRPr="00590869" w:rsidRDefault="00590869" w:rsidP="00590869">
      <w:pPr>
        <w:widowControl w:val="0"/>
        <w:spacing w:after="0" w:line="240" w:lineRule="auto"/>
        <w:ind w:left="426"/>
        <w:textDirection w:val="btLr"/>
        <w:textAlignment w:val="top"/>
        <w:outlineLvl w:val="0"/>
        <w:rPr>
          <w:rFonts w:ascii="Calibri" w:eastAsia="Calibri" w:hAnsi="Calibri" w:cs="Calibri"/>
        </w:rPr>
      </w:pPr>
    </w:p>
    <w:p w14:paraId="14F858EB" w14:textId="4A7C9EB0" w:rsidR="00CE6521" w:rsidRPr="00111BF0" w:rsidRDefault="000511F2" w:rsidP="00590869">
      <w:pPr>
        <w:widowControl w:val="0"/>
        <w:spacing w:after="0" w:line="240" w:lineRule="auto"/>
        <w:ind w:left="426"/>
        <w:textDirection w:val="btLr"/>
        <w:textAlignment w:val="top"/>
        <w:outlineLvl w:val="0"/>
        <w:rPr>
          <w:rFonts w:ascii="Calibri" w:eastAsia="Calibri" w:hAnsi="Calibri" w:cs="Calibri"/>
        </w:rPr>
      </w:pPr>
      <w:r w:rsidRPr="00111BF0">
        <w:rPr>
          <w:rFonts w:ascii="Calibri" w:hAnsi="Calibri" w:cs="Calibri"/>
          <w:lang w:eastAsia="en-GB"/>
        </w:rPr>
        <w:t>Sue</w:t>
      </w:r>
      <w:r w:rsidR="00F71BEB" w:rsidRPr="00111BF0">
        <w:rPr>
          <w:rFonts w:ascii="Calibri" w:hAnsi="Calibri" w:cs="Calibri"/>
          <w:lang w:eastAsia="en-GB"/>
        </w:rPr>
        <w:t xml:space="preserve"> Brown</w:t>
      </w:r>
      <w:r w:rsidRPr="00111BF0">
        <w:rPr>
          <w:rFonts w:ascii="Calibri" w:hAnsi="Calibri" w:cs="Calibri"/>
          <w:lang w:eastAsia="en-GB"/>
        </w:rPr>
        <w:t xml:space="preserve"> </w:t>
      </w:r>
      <w:r w:rsidR="00F71BEB" w:rsidRPr="00111BF0">
        <w:rPr>
          <w:rFonts w:ascii="Calibri" w:hAnsi="Calibri" w:cs="Calibri"/>
          <w:lang w:eastAsia="en-GB"/>
        </w:rPr>
        <w:t>requested</w:t>
      </w:r>
      <w:r w:rsidRPr="00111BF0">
        <w:rPr>
          <w:rFonts w:ascii="Calibri" w:hAnsi="Calibri" w:cs="Calibri"/>
          <w:lang w:eastAsia="en-GB"/>
        </w:rPr>
        <w:t xml:space="preserve"> </w:t>
      </w:r>
      <w:r w:rsidR="00B752AD" w:rsidRPr="00111BF0">
        <w:rPr>
          <w:rFonts w:ascii="Calibri" w:hAnsi="Calibri" w:cs="Calibri"/>
          <w:lang w:eastAsia="en-GB"/>
        </w:rPr>
        <w:t>‘</w:t>
      </w:r>
      <w:r w:rsidRPr="00111BF0">
        <w:rPr>
          <w:rFonts w:ascii="Calibri" w:hAnsi="Calibri" w:cs="Calibri"/>
          <w:lang w:eastAsia="en-GB"/>
        </w:rPr>
        <w:t>bookkeeper</w:t>
      </w:r>
      <w:r w:rsidR="00B752AD" w:rsidRPr="00111BF0">
        <w:rPr>
          <w:rFonts w:ascii="Calibri" w:hAnsi="Calibri" w:cs="Calibri"/>
          <w:lang w:eastAsia="en-GB"/>
        </w:rPr>
        <w:t>’</w:t>
      </w:r>
      <w:r w:rsidRPr="00111BF0">
        <w:rPr>
          <w:rFonts w:ascii="Calibri" w:hAnsi="Calibri" w:cs="Calibri"/>
          <w:lang w:eastAsia="en-GB"/>
        </w:rPr>
        <w:t xml:space="preserve"> be added to the </w:t>
      </w:r>
      <w:r w:rsidR="00F71BEB" w:rsidRPr="00111BF0">
        <w:rPr>
          <w:rFonts w:ascii="Calibri" w:hAnsi="Calibri" w:cs="Calibri"/>
          <w:lang w:eastAsia="en-GB"/>
        </w:rPr>
        <w:t xml:space="preserve">succession planning </w:t>
      </w:r>
      <w:r w:rsidRPr="00111BF0">
        <w:rPr>
          <w:rFonts w:ascii="Calibri" w:hAnsi="Calibri" w:cs="Calibri"/>
          <w:lang w:eastAsia="en-GB"/>
        </w:rPr>
        <w:t>list.</w:t>
      </w:r>
      <w:r w:rsidR="00CE6521" w:rsidRPr="00111BF0">
        <w:rPr>
          <w:rFonts w:ascii="Calibri" w:hAnsi="Calibri" w:cs="Calibri"/>
          <w:lang w:eastAsia="en-GB"/>
        </w:rPr>
        <w:br/>
      </w:r>
    </w:p>
    <w:p w14:paraId="3755AFEF" w14:textId="6B1F11E6" w:rsidR="007B0FFF" w:rsidRDefault="00CE6521" w:rsidP="00111BF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Calibri" w:hAnsi="Calibri" w:cs="Calibri"/>
          <w:lang w:eastAsia="en-GB"/>
        </w:rPr>
      </w:pPr>
      <w:r>
        <w:rPr>
          <w:rFonts w:ascii="Calibri" w:hAnsi="Calibri" w:cs="Calibri"/>
          <w:lang w:eastAsia="en-GB"/>
        </w:rPr>
        <w:t>Bishop’s Pastoral Order</w:t>
      </w:r>
      <w:r w:rsidR="00111BF0">
        <w:rPr>
          <w:rFonts w:ascii="Calibri" w:hAnsi="Calibri" w:cs="Calibri"/>
          <w:lang w:eastAsia="en-GB"/>
        </w:rPr>
        <w:br/>
      </w:r>
      <w:r w:rsidR="00D725A0">
        <w:rPr>
          <w:rFonts w:ascii="Calibri" w:hAnsi="Calibri" w:cs="Calibri"/>
          <w:lang w:eastAsia="en-GB"/>
        </w:rPr>
        <w:t>This matter has c</w:t>
      </w:r>
      <w:r w:rsidR="000511F2" w:rsidRPr="00B31529">
        <w:rPr>
          <w:rFonts w:ascii="Calibri" w:hAnsi="Calibri" w:cs="Calibri"/>
          <w:lang w:eastAsia="en-GB"/>
        </w:rPr>
        <w:t>ome up again because of Simon Talbott’s impending move from Shelford</w:t>
      </w:r>
      <w:r w:rsidR="00D725A0">
        <w:rPr>
          <w:rFonts w:ascii="Calibri" w:hAnsi="Calibri" w:cs="Calibri"/>
          <w:lang w:eastAsia="en-GB"/>
        </w:rPr>
        <w:t xml:space="preserve"> and is b</w:t>
      </w:r>
      <w:r w:rsidR="000511F2" w:rsidRPr="00B31529">
        <w:rPr>
          <w:rFonts w:ascii="Calibri" w:hAnsi="Calibri" w:cs="Calibri"/>
          <w:lang w:eastAsia="en-GB"/>
        </w:rPr>
        <w:t xml:space="preserve">eing pursued with </w:t>
      </w:r>
      <w:r w:rsidR="00540879">
        <w:rPr>
          <w:rFonts w:ascii="Calibri" w:hAnsi="Calibri" w:cs="Calibri"/>
          <w:lang w:eastAsia="en-GB"/>
        </w:rPr>
        <w:t xml:space="preserve">the </w:t>
      </w:r>
      <w:r w:rsidR="00F116AE">
        <w:rPr>
          <w:rFonts w:ascii="Calibri" w:hAnsi="Calibri" w:cs="Calibri"/>
          <w:lang w:eastAsia="en-GB"/>
        </w:rPr>
        <w:t>A</w:t>
      </w:r>
      <w:r w:rsidR="000511F2" w:rsidRPr="00B31529">
        <w:rPr>
          <w:rFonts w:ascii="Calibri" w:hAnsi="Calibri" w:cs="Calibri"/>
          <w:lang w:eastAsia="en-GB"/>
        </w:rPr>
        <w:t>rchdeacon</w:t>
      </w:r>
      <w:r w:rsidR="00540879">
        <w:rPr>
          <w:rFonts w:ascii="Calibri" w:hAnsi="Calibri" w:cs="Calibri"/>
          <w:lang w:eastAsia="en-GB"/>
        </w:rPr>
        <w:t xml:space="preserve"> of Cambridge, Alex Hughes</w:t>
      </w:r>
      <w:r w:rsidR="000511F2" w:rsidRPr="00B31529">
        <w:rPr>
          <w:rFonts w:ascii="Calibri" w:hAnsi="Calibri" w:cs="Calibri"/>
          <w:lang w:eastAsia="en-GB"/>
        </w:rPr>
        <w:t xml:space="preserve">. </w:t>
      </w:r>
      <w:r w:rsidR="007B0FFF">
        <w:rPr>
          <w:rFonts w:ascii="Calibri" w:hAnsi="Calibri" w:cs="Calibri"/>
          <w:lang w:eastAsia="en-GB"/>
        </w:rPr>
        <w:t xml:space="preserve">The course being pursued is for Stapleford once again to have its own incumbent. The item was on the agenda to give </w:t>
      </w:r>
      <w:r w:rsidR="00D725A0">
        <w:rPr>
          <w:rFonts w:ascii="Calibri" w:hAnsi="Calibri" w:cs="Calibri"/>
          <w:lang w:eastAsia="en-GB"/>
        </w:rPr>
        <w:t xml:space="preserve">the </w:t>
      </w:r>
      <w:r w:rsidR="007B0FFF">
        <w:rPr>
          <w:rFonts w:ascii="Calibri" w:hAnsi="Calibri" w:cs="Calibri"/>
          <w:lang w:eastAsia="en-GB"/>
        </w:rPr>
        <w:t xml:space="preserve">current </w:t>
      </w:r>
      <w:r w:rsidR="000511F2" w:rsidRPr="00B31529">
        <w:rPr>
          <w:rFonts w:ascii="Calibri" w:hAnsi="Calibri" w:cs="Calibri"/>
          <w:lang w:eastAsia="en-GB"/>
        </w:rPr>
        <w:t>PCC t</w:t>
      </w:r>
      <w:r w:rsidR="007B0FFF">
        <w:rPr>
          <w:rFonts w:ascii="Calibri" w:hAnsi="Calibri" w:cs="Calibri"/>
          <w:lang w:eastAsia="en-GB"/>
        </w:rPr>
        <w:t xml:space="preserve">he opportunity to </w:t>
      </w:r>
      <w:r w:rsidR="000511F2" w:rsidRPr="00B31529">
        <w:rPr>
          <w:rFonts w:ascii="Calibri" w:hAnsi="Calibri" w:cs="Calibri"/>
          <w:lang w:eastAsia="en-GB"/>
        </w:rPr>
        <w:t xml:space="preserve">discuss </w:t>
      </w:r>
      <w:r w:rsidR="007B0FFF">
        <w:rPr>
          <w:rFonts w:ascii="Calibri" w:hAnsi="Calibri" w:cs="Calibri"/>
          <w:lang w:eastAsia="en-GB"/>
        </w:rPr>
        <w:t xml:space="preserve">the issues and say if it did not agree with the course </w:t>
      </w:r>
      <w:r w:rsidR="00361167">
        <w:rPr>
          <w:rFonts w:ascii="Calibri" w:hAnsi="Calibri" w:cs="Calibri"/>
          <w:lang w:eastAsia="en-GB"/>
        </w:rPr>
        <w:t>that</w:t>
      </w:r>
      <w:r w:rsidR="007B0FFF">
        <w:rPr>
          <w:rFonts w:ascii="Calibri" w:hAnsi="Calibri" w:cs="Calibri"/>
          <w:lang w:eastAsia="en-GB"/>
        </w:rPr>
        <w:t xml:space="preserve"> the wardens and assistant wardens are now pursuing. </w:t>
      </w:r>
    </w:p>
    <w:p w14:paraId="791F44B9" w14:textId="77777777" w:rsidR="007B0FFF" w:rsidRDefault="007B0FFF" w:rsidP="007B0FFF">
      <w:pPr>
        <w:autoSpaceDE w:val="0"/>
        <w:autoSpaceDN w:val="0"/>
        <w:adjustRightInd w:val="0"/>
        <w:spacing w:after="0" w:line="240" w:lineRule="auto"/>
        <w:ind w:left="426"/>
        <w:rPr>
          <w:rFonts w:ascii="Calibri" w:hAnsi="Calibri" w:cs="Calibri"/>
          <w:lang w:eastAsia="en-GB"/>
        </w:rPr>
      </w:pPr>
    </w:p>
    <w:p w14:paraId="625C761E" w14:textId="77777777" w:rsidR="007B0FFF" w:rsidRDefault="000511F2" w:rsidP="007B0FFF">
      <w:pPr>
        <w:autoSpaceDE w:val="0"/>
        <w:autoSpaceDN w:val="0"/>
        <w:adjustRightInd w:val="0"/>
        <w:spacing w:after="0" w:line="240" w:lineRule="auto"/>
        <w:ind w:left="426"/>
        <w:rPr>
          <w:rFonts w:ascii="Calibri" w:hAnsi="Calibri" w:cs="Calibri"/>
          <w:lang w:eastAsia="en-GB"/>
        </w:rPr>
      </w:pPr>
      <w:r w:rsidRPr="00B31529">
        <w:rPr>
          <w:rFonts w:ascii="Calibri" w:hAnsi="Calibri" w:cs="Calibri"/>
          <w:lang w:eastAsia="en-GB"/>
        </w:rPr>
        <w:t xml:space="preserve">Alastair </w:t>
      </w:r>
      <w:r w:rsidR="00D96AA0">
        <w:rPr>
          <w:rFonts w:ascii="Calibri" w:hAnsi="Calibri" w:cs="Calibri"/>
          <w:lang w:eastAsia="en-GB"/>
        </w:rPr>
        <w:t xml:space="preserve">MacGregor </w:t>
      </w:r>
      <w:r w:rsidRPr="00B31529">
        <w:rPr>
          <w:rFonts w:ascii="Calibri" w:hAnsi="Calibri" w:cs="Calibri"/>
          <w:lang w:eastAsia="en-GB"/>
        </w:rPr>
        <w:t xml:space="preserve">reported </w:t>
      </w:r>
      <w:r w:rsidR="00D725A0">
        <w:rPr>
          <w:rFonts w:ascii="Calibri" w:hAnsi="Calibri" w:cs="Calibri"/>
          <w:lang w:eastAsia="en-GB"/>
        </w:rPr>
        <w:t>that a letter has been sent</w:t>
      </w:r>
      <w:r w:rsidRPr="00B31529">
        <w:rPr>
          <w:rFonts w:ascii="Calibri" w:hAnsi="Calibri" w:cs="Calibri"/>
          <w:lang w:eastAsia="en-GB"/>
        </w:rPr>
        <w:t xml:space="preserve"> </w:t>
      </w:r>
      <w:r w:rsidR="00D725A0">
        <w:rPr>
          <w:rFonts w:ascii="Calibri" w:hAnsi="Calibri" w:cs="Calibri"/>
          <w:lang w:eastAsia="en-GB"/>
        </w:rPr>
        <w:t xml:space="preserve">to </w:t>
      </w:r>
      <w:r w:rsidR="00540879">
        <w:rPr>
          <w:rFonts w:ascii="Calibri" w:hAnsi="Calibri" w:cs="Calibri"/>
          <w:lang w:eastAsia="en-GB"/>
        </w:rPr>
        <w:t>Alex Hughes</w:t>
      </w:r>
      <w:r w:rsidRPr="00B31529">
        <w:rPr>
          <w:rFonts w:ascii="Calibri" w:hAnsi="Calibri" w:cs="Calibri"/>
          <w:lang w:eastAsia="en-GB"/>
        </w:rPr>
        <w:t xml:space="preserve">. </w:t>
      </w:r>
      <w:r w:rsidR="00D725A0">
        <w:rPr>
          <w:rFonts w:ascii="Calibri" w:hAnsi="Calibri" w:cs="Calibri"/>
          <w:lang w:eastAsia="en-GB"/>
        </w:rPr>
        <w:t>Relations have been good with Shelford but w</w:t>
      </w:r>
      <w:r w:rsidR="0018606D" w:rsidRPr="00B31529">
        <w:rPr>
          <w:rFonts w:ascii="Calibri" w:hAnsi="Calibri" w:cs="Calibri"/>
          <w:lang w:eastAsia="en-GB"/>
        </w:rPr>
        <w:t>e are v</w:t>
      </w:r>
      <w:r w:rsidRPr="00B31529">
        <w:rPr>
          <w:rFonts w:ascii="Calibri" w:hAnsi="Calibri" w:cs="Calibri"/>
          <w:lang w:eastAsia="en-GB"/>
        </w:rPr>
        <w:t xml:space="preserve">ulnerable to </w:t>
      </w:r>
      <w:r w:rsidR="00D725A0">
        <w:rPr>
          <w:rFonts w:ascii="Calibri" w:hAnsi="Calibri" w:cs="Calibri"/>
          <w:lang w:eastAsia="en-GB"/>
        </w:rPr>
        <w:t xml:space="preserve">a </w:t>
      </w:r>
      <w:r w:rsidRPr="00B31529">
        <w:rPr>
          <w:rFonts w:ascii="Calibri" w:hAnsi="Calibri" w:cs="Calibri"/>
          <w:lang w:eastAsia="en-GB"/>
        </w:rPr>
        <w:t xml:space="preserve">change of heart from </w:t>
      </w:r>
      <w:r w:rsidR="00D725A0">
        <w:rPr>
          <w:rFonts w:ascii="Calibri" w:hAnsi="Calibri" w:cs="Calibri"/>
          <w:lang w:eastAsia="en-GB"/>
        </w:rPr>
        <w:t xml:space="preserve">the next </w:t>
      </w:r>
      <w:r w:rsidRPr="00B31529">
        <w:rPr>
          <w:rFonts w:ascii="Calibri" w:hAnsi="Calibri" w:cs="Calibri"/>
          <w:lang w:eastAsia="en-GB"/>
        </w:rPr>
        <w:t xml:space="preserve">person </w:t>
      </w:r>
      <w:r w:rsidR="00F30AB4">
        <w:rPr>
          <w:rFonts w:ascii="Calibri" w:hAnsi="Calibri" w:cs="Calibri"/>
          <w:lang w:eastAsia="en-GB"/>
        </w:rPr>
        <w:t>there</w:t>
      </w:r>
      <w:r w:rsidRPr="00B31529">
        <w:rPr>
          <w:rFonts w:ascii="Calibri" w:hAnsi="Calibri" w:cs="Calibri"/>
          <w:lang w:eastAsia="en-GB"/>
        </w:rPr>
        <w:t xml:space="preserve">. </w:t>
      </w:r>
      <w:r w:rsidR="0018606D" w:rsidRPr="00B31529">
        <w:rPr>
          <w:rFonts w:ascii="Calibri" w:hAnsi="Calibri" w:cs="Calibri"/>
          <w:lang w:eastAsia="en-GB"/>
        </w:rPr>
        <w:t>We w</w:t>
      </w:r>
      <w:r w:rsidRPr="00B31529">
        <w:rPr>
          <w:rFonts w:ascii="Calibri" w:hAnsi="Calibri" w:cs="Calibri"/>
          <w:lang w:eastAsia="en-GB"/>
        </w:rPr>
        <w:t xml:space="preserve">ould like to take back control and look after </w:t>
      </w:r>
      <w:r w:rsidR="00D725A0">
        <w:rPr>
          <w:rFonts w:ascii="Calibri" w:hAnsi="Calibri" w:cs="Calibri"/>
          <w:lang w:eastAsia="en-GB"/>
        </w:rPr>
        <w:t xml:space="preserve">the </w:t>
      </w:r>
      <w:r w:rsidRPr="00B31529">
        <w:rPr>
          <w:rFonts w:ascii="Calibri" w:hAnsi="Calibri" w:cs="Calibri"/>
          <w:lang w:eastAsia="en-GB"/>
        </w:rPr>
        <w:t xml:space="preserve">people of Stapleford. </w:t>
      </w:r>
      <w:r w:rsidR="0018606D" w:rsidRPr="00B31529">
        <w:rPr>
          <w:rFonts w:ascii="Calibri" w:hAnsi="Calibri" w:cs="Calibri"/>
          <w:lang w:eastAsia="en-GB"/>
        </w:rPr>
        <w:t>Alex</w:t>
      </w:r>
      <w:r w:rsidR="00F30AB4">
        <w:rPr>
          <w:rFonts w:ascii="Calibri" w:hAnsi="Calibri" w:cs="Calibri"/>
          <w:lang w:eastAsia="en-GB"/>
        </w:rPr>
        <w:t xml:space="preserve"> Hughes</w:t>
      </w:r>
      <w:r w:rsidRPr="00B31529">
        <w:rPr>
          <w:rFonts w:ascii="Calibri" w:hAnsi="Calibri" w:cs="Calibri"/>
          <w:lang w:eastAsia="en-GB"/>
        </w:rPr>
        <w:t>, Al</w:t>
      </w:r>
      <w:r w:rsidR="003A009A" w:rsidRPr="00B31529">
        <w:rPr>
          <w:rFonts w:ascii="Calibri" w:hAnsi="Calibri" w:cs="Calibri"/>
          <w:lang w:eastAsia="en-GB"/>
        </w:rPr>
        <w:t xml:space="preserve">astair MacGregor </w:t>
      </w:r>
      <w:r w:rsidRPr="00B31529">
        <w:rPr>
          <w:rFonts w:ascii="Calibri" w:hAnsi="Calibri" w:cs="Calibri"/>
          <w:lang w:eastAsia="en-GB"/>
        </w:rPr>
        <w:t xml:space="preserve">and Felicity Cooke </w:t>
      </w:r>
      <w:r w:rsidR="0018606D" w:rsidRPr="00B31529">
        <w:rPr>
          <w:rFonts w:ascii="Calibri" w:hAnsi="Calibri" w:cs="Calibri"/>
          <w:lang w:eastAsia="en-GB"/>
        </w:rPr>
        <w:t xml:space="preserve">are </w:t>
      </w:r>
      <w:r w:rsidR="00D725A0">
        <w:rPr>
          <w:rFonts w:ascii="Calibri" w:hAnsi="Calibri" w:cs="Calibri"/>
          <w:lang w:eastAsia="en-GB"/>
        </w:rPr>
        <w:t>meeting to discuss</w:t>
      </w:r>
      <w:r w:rsidR="0018606D" w:rsidRPr="00B31529">
        <w:rPr>
          <w:rFonts w:ascii="Calibri" w:hAnsi="Calibri" w:cs="Calibri"/>
          <w:lang w:eastAsia="en-GB"/>
        </w:rPr>
        <w:t xml:space="preserve"> on Thursday</w:t>
      </w:r>
      <w:r w:rsidR="00D725A0">
        <w:rPr>
          <w:rFonts w:ascii="Calibri" w:hAnsi="Calibri" w:cs="Calibri"/>
          <w:lang w:eastAsia="en-GB"/>
        </w:rPr>
        <w:t xml:space="preserve"> 25 November</w:t>
      </w:r>
      <w:r w:rsidR="0018606D" w:rsidRPr="00B31529">
        <w:rPr>
          <w:rFonts w:ascii="Calibri" w:hAnsi="Calibri" w:cs="Calibri"/>
          <w:lang w:eastAsia="en-GB"/>
        </w:rPr>
        <w:t xml:space="preserve">. Feedback </w:t>
      </w:r>
      <w:r w:rsidR="007B0FFF">
        <w:rPr>
          <w:rFonts w:ascii="Calibri" w:hAnsi="Calibri" w:cs="Calibri"/>
          <w:lang w:eastAsia="en-GB"/>
        </w:rPr>
        <w:t xml:space="preserve">from Alex </w:t>
      </w:r>
      <w:r w:rsidR="0018606D" w:rsidRPr="00B31529">
        <w:rPr>
          <w:rFonts w:ascii="Calibri" w:hAnsi="Calibri" w:cs="Calibri"/>
          <w:lang w:eastAsia="en-GB"/>
        </w:rPr>
        <w:t xml:space="preserve">so far </w:t>
      </w:r>
      <w:r w:rsidR="00D725A0">
        <w:rPr>
          <w:rFonts w:ascii="Calibri" w:hAnsi="Calibri" w:cs="Calibri"/>
          <w:lang w:eastAsia="en-GB"/>
        </w:rPr>
        <w:t>has been</w:t>
      </w:r>
      <w:r w:rsidR="0018606D" w:rsidRPr="00B31529">
        <w:rPr>
          <w:rFonts w:ascii="Calibri" w:hAnsi="Calibri" w:cs="Calibri"/>
          <w:lang w:eastAsia="en-GB"/>
        </w:rPr>
        <w:t xml:space="preserve"> </w:t>
      </w:r>
      <w:r w:rsidR="0094559A" w:rsidRPr="00B31529">
        <w:rPr>
          <w:rFonts w:ascii="Calibri" w:hAnsi="Calibri" w:cs="Calibri"/>
          <w:lang w:eastAsia="en-GB"/>
        </w:rPr>
        <w:t>positive,</w:t>
      </w:r>
      <w:r w:rsidR="00D725A0">
        <w:rPr>
          <w:rFonts w:ascii="Calibri" w:hAnsi="Calibri" w:cs="Calibri"/>
          <w:lang w:eastAsia="en-GB"/>
        </w:rPr>
        <w:t xml:space="preserve"> and F</w:t>
      </w:r>
      <w:r w:rsidR="0018606D" w:rsidRPr="00B31529">
        <w:rPr>
          <w:rFonts w:ascii="Calibri" w:hAnsi="Calibri" w:cs="Calibri"/>
          <w:lang w:eastAsia="en-GB"/>
        </w:rPr>
        <w:t>elicity</w:t>
      </w:r>
      <w:r w:rsidR="00D96AA0" w:rsidRPr="00D96AA0">
        <w:rPr>
          <w:rFonts w:ascii="Calibri" w:hAnsi="Calibri" w:cs="Calibri"/>
          <w:lang w:eastAsia="en-GB"/>
        </w:rPr>
        <w:t xml:space="preserve"> </w:t>
      </w:r>
      <w:r w:rsidR="00D725A0">
        <w:rPr>
          <w:rFonts w:ascii="Calibri" w:hAnsi="Calibri" w:cs="Calibri"/>
          <w:lang w:eastAsia="en-GB"/>
        </w:rPr>
        <w:t>was</w:t>
      </w:r>
      <w:r w:rsidR="0018606D" w:rsidRPr="00B31529">
        <w:rPr>
          <w:rFonts w:ascii="Calibri" w:hAnsi="Calibri" w:cs="Calibri"/>
          <w:lang w:eastAsia="en-GB"/>
        </w:rPr>
        <w:t xml:space="preserve"> hopeful a good solution can be reached. </w:t>
      </w:r>
    </w:p>
    <w:p w14:paraId="0F5BB2DF" w14:textId="77777777" w:rsidR="007B0FFF" w:rsidRDefault="007B0FFF" w:rsidP="007B0FFF">
      <w:pPr>
        <w:autoSpaceDE w:val="0"/>
        <w:autoSpaceDN w:val="0"/>
        <w:adjustRightInd w:val="0"/>
        <w:spacing w:after="0" w:line="240" w:lineRule="auto"/>
        <w:ind w:left="426"/>
        <w:rPr>
          <w:rFonts w:ascii="Calibri" w:hAnsi="Calibri" w:cs="Calibri"/>
          <w:lang w:eastAsia="en-GB"/>
        </w:rPr>
      </w:pPr>
    </w:p>
    <w:p w14:paraId="6065BAEA" w14:textId="3FF73C55" w:rsidR="007B0FFF" w:rsidRDefault="0018606D" w:rsidP="007B0FFF">
      <w:pPr>
        <w:autoSpaceDE w:val="0"/>
        <w:autoSpaceDN w:val="0"/>
        <w:adjustRightInd w:val="0"/>
        <w:spacing w:after="0" w:line="240" w:lineRule="auto"/>
        <w:ind w:left="426"/>
        <w:rPr>
          <w:rFonts w:ascii="Calibri" w:hAnsi="Calibri" w:cs="Calibri"/>
          <w:lang w:eastAsia="en-GB"/>
        </w:rPr>
      </w:pPr>
      <w:r w:rsidRPr="00B31529">
        <w:rPr>
          <w:rFonts w:ascii="Calibri" w:hAnsi="Calibri" w:cs="Calibri"/>
          <w:lang w:eastAsia="en-GB"/>
        </w:rPr>
        <w:t xml:space="preserve">Simon </w:t>
      </w:r>
      <w:r w:rsidR="00D96AA0">
        <w:rPr>
          <w:rFonts w:ascii="Calibri" w:hAnsi="Calibri" w:cs="Calibri"/>
          <w:lang w:eastAsia="en-GB"/>
        </w:rPr>
        <w:t xml:space="preserve">Taylor </w:t>
      </w:r>
      <w:r w:rsidRPr="00B31529">
        <w:rPr>
          <w:rFonts w:ascii="Calibri" w:hAnsi="Calibri" w:cs="Calibri"/>
          <w:lang w:eastAsia="en-GB"/>
        </w:rPr>
        <w:t xml:space="preserve">has suggested a </w:t>
      </w:r>
      <w:r w:rsidR="007B0FFF">
        <w:rPr>
          <w:rFonts w:ascii="Calibri" w:hAnsi="Calibri" w:cs="Calibri"/>
          <w:lang w:eastAsia="en-GB"/>
        </w:rPr>
        <w:t xml:space="preserve">formal </w:t>
      </w:r>
      <w:r w:rsidRPr="00B31529">
        <w:rPr>
          <w:rFonts w:ascii="Calibri" w:hAnsi="Calibri" w:cs="Calibri"/>
          <w:lang w:eastAsia="en-GB"/>
        </w:rPr>
        <w:t xml:space="preserve">resolution (see page </w:t>
      </w:r>
      <w:r w:rsidR="003A009A" w:rsidRPr="00B31529">
        <w:rPr>
          <w:rFonts w:ascii="Calibri" w:hAnsi="Calibri" w:cs="Calibri"/>
          <w:lang w:eastAsia="en-GB"/>
        </w:rPr>
        <w:t>13</w:t>
      </w:r>
      <w:r w:rsidRPr="00B31529">
        <w:rPr>
          <w:rFonts w:ascii="Calibri" w:hAnsi="Calibri" w:cs="Calibri"/>
          <w:lang w:eastAsia="en-GB"/>
        </w:rPr>
        <w:t xml:space="preserve"> of </w:t>
      </w:r>
      <w:r w:rsidR="00D725A0">
        <w:rPr>
          <w:rFonts w:ascii="Calibri" w:hAnsi="Calibri" w:cs="Calibri"/>
          <w:lang w:eastAsia="en-GB"/>
        </w:rPr>
        <w:t xml:space="preserve">the agenda and documents </w:t>
      </w:r>
      <w:r w:rsidRPr="00B31529">
        <w:rPr>
          <w:rFonts w:ascii="Calibri" w:hAnsi="Calibri" w:cs="Calibri"/>
          <w:lang w:eastAsia="en-GB"/>
        </w:rPr>
        <w:t xml:space="preserve">bundle). </w:t>
      </w:r>
      <w:r w:rsidR="00CF2383" w:rsidRPr="00B31529">
        <w:rPr>
          <w:rFonts w:ascii="Calibri" w:hAnsi="Calibri" w:cs="Calibri"/>
          <w:lang w:eastAsia="en-GB"/>
        </w:rPr>
        <w:t xml:space="preserve">If the bishop does not terminate </w:t>
      </w:r>
      <w:r w:rsidR="00540879">
        <w:rPr>
          <w:rFonts w:ascii="Calibri" w:hAnsi="Calibri" w:cs="Calibri"/>
          <w:lang w:eastAsia="en-GB"/>
        </w:rPr>
        <w:t xml:space="preserve">the </w:t>
      </w:r>
      <w:r w:rsidR="00CF2383" w:rsidRPr="00B31529">
        <w:rPr>
          <w:rFonts w:ascii="Calibri" w:hAnsi="Calibri" w:cs="Calibri"/>
          <w:lang w:eastAsia="en-GB"/>
        </w:rPr>
        <w:t xml:space="preserve">BPO, </w:t>
      </w:r>
      <w:r w:rsidR="007B0FFF">
        <w:rPr>
          <w:rFonts w:ascii="Calibri" w:hAnsi="Calibri" w:cs="Calibri"/>
          <w:lang w:eastAsia="en-GB"/>
        </w:rPr>
        <w:t xml:space="preserve">and if we have correctly understood the legal position, </w:t>
      </w:r>
      <w:r w:rsidR="00CF2383" w:rsidRPr="00B31529">
        <w:rPr>
          <w:rFonts w:ascii="Calibri" w:hAnsi="Calibri" w:cs="Calibri"/>
          <w:lang w:eastAsia="en-GB"/>
        </w:rPr>
        <w:t>w</w:t>
      </w:r>
      <w:r w:rsidRPr="00B31529">
        <w:rPr>
          <w:rFonts w:ascii="Calibri" w:hAnsi="Calibri" w:cs="Calibri"/>
          <w:lang w:eastAsia="en-GB"/>
        </w:rPr>
        <w:t xml:space="preserve">e have a right to terminate </w:t>
      </w:r>
      <w:r w:rsidR="007B0FFF">
        <w:rPr>
          <w:rFonts w:ascii="Calibri" w:hAnsi="Calibri" w:cs="Calibri"/>
          <w:lang w:eastAsia="en-GB"/>
        </w:rPr>
        <w:t>the BPO</w:t>
      </w:r>
      <w:r w:rsidRPr="00B31529">
        <w:rPr>
          <w:rFonts w:ascii="Calibri" w:hAnsi="Calibri" w:cs="Calibri"/>
          <w:lang w:eastAsia="en-GB"/>
        </w:rPr>
        <w:t xml:space="preserve"> within 28 days of the vacancy being declared. </w:t>
      </w:r>
      <w:r w:rsidR="00D725A0">
        <w:rPr>
          <w:rFonts w:ascii="Calibri" w:hAnsi="Calibri" w:cs="Calibri"/>
          <w:lang w:eastAsia="en-GB"/>
        </w:rPr>
        <w:t>Simon thought it</w:t>
      </w:r>
      <w:r w:rsidRPr="00B31529">
        <w:rPr>
          <w:rFonts w:ascii="Calibri" w:hAnsi="Calibri" w:cs="Calibri"/>
          <w:lang w:eastAsia="en-GB"/>
        </w:rPr>
        <w:t xml:space="preserve"> would be wise to consult an ecclesiastical lawyer</w:t>
      </w:r>
      <w:r w:rsidR="00F30AB4">
        <w:rPr>
          <w:rFonts w:ascii="Calibri" w:hAnsi="Calibri" w:cs="Calibri"/>
          <w:lang w:eastAsia="en-GB"/>
        </w:rPr>
        <w:t xml:space="preserve"> on the matter</w:t>
      </w:r>
      <w:r w:rsidR="007B0FFF">
        <w:rPr>
          <w:rFonts w:ascii="Calibri" w:hAnsi="Calibri" w:cs="Calibri"/>
          <w:lang w:eastAsia="en-GB"/>
        </w:rPr>
        <w:t xml:space="preserve"> if we were going to go down that route in case there were unexpected consequences to doing so</w:t>
      </w:r>
      <w:r w:rsidRPr="00B31529">
        <w:rPr>
          <w:rFonts w:ascii="Calibri" w:hAnsi="Calibri" w:cs="Calibri"/>
          <w:lang w:eastAsia="en-GB"/>
        </w:rPr>
        <w:t>.</w:t>
      </w:r>
      <w:r w:rsidR="00CF2383" w:rsidRPr="00B31529">
        <w:rPr>
          <w:rFonts w:ascii="Calibri" w:hAnsi="Calibri" w:cs="Calibri"/>
          <w:lang w:eastAsia="en-GB"/>
        </w:rPr>
        <w:t xml:space="preserve"> There was discussion about the likelihood of the bishop agreeing to terminate the BPO. </w:t>
      </w:r>
      <w:r w:rsidR="003A009A" w:rsidRPr="00B31529">
        <w:rPr>
          <w:rFonts w:ascii="Calibri" w:hAnsi="Calibri" w:cs="Calibri"/>
          <w:lang w:eastAsia="en-GB"/>
        </w:rPr>
        <w:t>Felicity said this</w:t>
      </w:r>
      <w:r w:rsidR="00361167">
        <w:rPr>
          <w:rFonts w:ascii="Calibri" w:hAnsi="Calibri" w:cs="Calibri"/>
          <w:lang w:eastAsia="en-GB"/>
        </w:rPr>
        <w:t xml:space="preserve"> discussion</w:t>
      </w:r>
      <w:r w:rsidR="003A009A" w:rsidRPr="00B31529">
        <w:rPr>
          <w:rFonts w:ascii="Calibri" w:hAnsi="Calibri" w:cs="Calibri"/>
          <w:lang w:eastAsia="en-GB"/>
        </w:rPr>
        <w:t xml:space="preserve"> </w:t>
      </w:r>
      <w:r w:rsidR="00F30AB4">
        <w:rPr>
          <w:rFonts w:ascii="Calibri" w:hAnsi="Calibri" w:cs="Calibri"/>
          <w:lang w:eastAsia="en-GB"/>
        </w:rPr>
        <w:t>is</w:t>
      </w:r>
      <w:r w:rsidR="003A009A" w:rsidRPr="00B31529">
        <w:rPr>
          <w:rFonts w:ascii="Calibri" w:hAnsi="Calibri" w:cs="Calibri"/>
          <w:lang w:eastAsia="en-GB"/>
        </w:rPr>
        <w:t xml:space="preserve"> happen</w:t>
      </w:r>
      <w:r w:rsidR="00F30AB4">
        <w:rPr>
          <w:rFonts w:ascii="Calibri" w:hAnsi="Calibri" w:cs="Calibri"/>
          <w:lang w:eastAsia="en-GB"/>
        </w:rPr>
        <w:t>ing</w:t>
      </w:r>
      <w:r w:rsidR="003A009A" w:rsidRPr="00B31529">
        <w:rPr>
          <w:rFonts w:ascii="Calibri" w:hAnsi="Calibri" w:cs="Calibri"/>
          <w:lang w:eastAsia="en-GB"/>
        </w:rPr>
        <w:t xml:space="preserve"> at an interesting point in time when the decision will have to be made in the context of a revised </w:t>
      </w:r>
      <w:r w:rsidR="003A009A" w:rsidRPr="00B31529">
        <w:rPr>
          <w:rFonts w:ascii="Calibri" w:hAnsi="Calibri" w:cs="Calibri"/>
          <w:lang w:eastAsia="en-GB"/>
        </w:rPr>
        <w:lastRenderedPageBreak/>
        <w:t>deanery pastoral plan and we could be offering a neat solution</w:t>
      </w:r>
      <w:r w:rsidR="007B0FFF">
        <w:rPr>
          <w:rFonts w:ascii="Calibri" w:hAnsi="Calibri" w:cs="Calibri"/>
          <w:lang w:eastAsia="en-GB"/>
        </w:rPr>
        <w:t xml:space="preserve"> to some of the problems</w:t>
      </w:r>
      <w:r w:rsidR="003A009A" w:rsidRPr="00B31529">
        <w:rPr>
          <w:rFonts w:ascii="Calibri" w:hAnsi="Calibri" w:cs="Calibri"/>
          <w:lang w:eastAsia="en-GB"/>
        </w:rPr>
        <w:t>. Simon proposed the motion</w:t>
      </w:r>
      <w:r w:rsidR="007B0FFF">
        <w:rPr>
          <w:rFonts w:ascii="Calibri" w:hAnsi="Calibri" w:cs="Calibri"/>
          <w:lang w:eastAsia="en-GB"/>
        </w:rPr>
        <w:t xml:space="preserve"> in the following terms:</w:t>
      </w:r>
    </w:p>
    <w:p w14:paraId="2C2B7858" w14:textId="1AB4A09D" w:rsidR="007B0FFF" w:rsidRDefault="007B0FFF" w:rsidP="007B0FFF">
      <w:pPr>
        <w:autoSpaceDE w:val="0"/>
        <w:autoSpaceDN w:val="0"/>
        <w:adjustRightInd w:val="0"/>
        <w:spacing w:after="0" w:line="240" w:lineRule="auto"/>
        <w:ind w:left="426"/>
        <w:rPr>
          <w:rFonts w:ascii="Calibri" w:hAnsi="Calibri" w:cs="Calibri"/>
          <w:lang w:eastAsia="en-GB"/>
        </w:rPr>
      </w:pPr>
    </w:p>
    <w:p w14:paraId="20CC7725" w14:textId="6A5635CC" w:rsidR="007B0FFF" w:rsidRPr="007B0FFF" w:rsidRDefault="007B0FFF" w:rsidP="007B0FFF">
      <w:pPr>
        <w:autoSpaceDE w:val="0"/>
        <w:autoSpaceDN w:val="0"/>
        <w:adjustRightInd w:val="0"/>
        <w:spacing w:after="0" w:line="240" w:lineRule="auto"/>
        <w:ind w:left="426"/>
        <w:rPr>
          <w:rFonts w:ascii="Calibri" w:hAnsi="Calibri" w:cs="Calibri"/>
          <w:lang w:eastAsia="en-GB"/>
        </w:rPr>
      </w:pPr>
      <w:r w:rsidRPr="007B0FFF">
        <w:rPr>
          <w:rFonts w:ascii="Calibri" w:hAnsi="Calibri" w:cs="Calibri"/>
          <w:lang w:eastAsia="en-GB"/>
        </w:rPr>
        <w:t>“Noting the recent resignation of Simon Talbott as incumbent of Stapleford and other benefices held in</w:t>
      </w:r>
      <w:r>
        <w:rPr>
          <w:rFonts w:ascii="Calibri" w:hAnsi="Calibri" w:cs="Calibri"/>
          <w:lang w:eastAsia="en-GB"/>
        </w:rPr>
        <w:t xml:space="preserve"> </w:t>
      </w:r>
      <w:r w:rsidRPr="007B0FFF">
        <w:rPr>
          <w:rFonts w:ascii="Calibri" w:hAnsi="Calibri" w:cs="Calibri"/>
          <w:lang w:eastAsia="en-GB"/>
        </w:rPr>
        <w:t>plurality under a BPO made on 23 May 2019, the PCC of Stapleford:</w:t>
      </w:r>
    </w:p>
    <w:p w14:paraId="27964DEF" w14:textId="1EF67AE9" w:rsidR="007B0FFF" w:rsidRPr="007B0FFF" w:rsidRDefault="007B0FFF" w:rsidP="007B0FFF">
      <w:pPr>
        <w:autoSpaceDE w:val="0"/>
        <w:autoSpaceDN w:val="0"/>
        <w:adjustRightInd w:val="0"/>
        <w:spacing w:after="0" w:line="240" w:lineRule="auto"/>
        <w:ind w:left="426"/>
        <w:rPr>
          <w:rFonts w:ascii="Calibri" w:hAnsi="Calibri" w:cs="Calibri"/>
          <w:lang w:eastAsia="en-GB"/>
        </w:rPr>
      </w:pPr>
      <w:r w:rsidRPr="007B0FFF">
        <w:rPr>
          <w:rFonts w:ascii="Calibri" w:hAnsi="Calibri" w:cs="Calibri"/>
          <w:lang w:eastAsia="en-GB"/>
        </w:rPr>
        <w:t>1. Agrees that the Bishop should be invited to terminate the BPO and to appoint the Associate Priest of</w:t>
      </w:r>
      <w:r>
        <w:rPr>
          <w:rFonts w:ascii="Calibri" w:hAnsi="Calibri" w:cs="Calibri"/>
          <w:lang w:eastAsia="en-GB"/>
        </w:rPr>
        <w:t xml:space="preserve"> </w:t>
      </w:r>
      <w:r w:rsidRPr="007B0FFF">
        <w:rPr>
          <w:rFonts w:ascii="Calibri" w:hAnsi="Calibri" w:cs="Calibri"/>
          <w:lang w:eastAsia="en-GB"/>
        </w:rPr>
        <w:t>Stapleford as Incumbent, and</w:t>
      </w:r>
    </w:p>
    <w:p w14:paraId="1E8255F1" w14:textId="4E262E1E" w:rsidR="007B0FFF" w:rsidRDefault="007B0FFF" w:rsidP="007B0FFF">
      <w:pPr>
        <w:autoSpaceDE w:val="0"/>
        <w:autoSpaceDN w:val="0"/>
        <w:adjustRightInd w:val="0"/>
        <w:spacing w:after="0" w:line="240" w:lineRule="auto"/>
        <w:ind w:left="426"/>
        <w:rPr>
          <w:rFonts w:ascii="Calibri" w:hAnsi="Calibri" w:cs="Calibri"/>
          <w:lang w:eastAsia="en-GB"/>
        </w:rPr>
      </w:pPr>
      <w:r w:rsidRPr="007B0FFF">
        <w:rPr>
          <w:rFonts w:ascii="Calibri" w:hAnsi="Calibri" w:cs="Calibri"/>
          <w:lang w:eastAsia="en-GB"/>
        </w:rPr>
        <w:t>2. Authorises the wardens acting on behalf of the PCC to commission legal advice on the effect of the</w:t>
      </w:r>
      <w:r>
        <w:rPr>
          <w:rFonts w:ascii="Calibri" w:hAnsi="Calibri" w:cs="Calibri"/>
          <w:lang w:eastAsia="en-GB"/>
        </w:rPr>
        <w:t xml:space="preserve"> </w:t>
      </w:r>
      <w:r w:rsidRPr="007B0FFF">
        <w:rPr>
          <w:rFonts w:ascii="Calibri" w:hAnsi="Calibri" w:cs="Calibri"/>
          <w:lang w:eastAsia="en-GB"/>
        </w:rPr>
        <w:t>PCC terminating the BPO if it appears to them that the Bishop is not minded to do so and if they</w:t>
      </w:r>
      <w:r>
        <w:rPr>
          <w:rFonts w:ascii="Calibri" w:hAnsi="Calibri" w:cs="Calibri"/>
          <w:lang w:eastAsia="en-GB"/>
        </w:rPr>
        <w:t xml:space="preserve"> </w:t>
      </w:r>
      <w:r w:rsidRPr="007B0FFF">
        <w:rPr>
          <w:rFonts w:ascii="Calibri" w:hAnsi="Calibri" w:cs="Calibri"/>
          <w:lang w:eastAsia="en-GB"/>
        </w:rPr>
        <w:t>consider that obtaining legal advice would be helpful.”</w:t>
      </w:r>
    </w:p>
    <w:p w14:paraId="16B77098" w14:textId="77777777" w:rsidR="007B0FFF" w:rsidRDefault="007B0FFF" w:rsidP="007B0FFF">
      <w:pPr>
        <w:autoSpaceDE w:val="0"/>
        <w:autoSpaceDN w:val="0"/>
        <w:adjustRightInd w:val="0"/>
        <w:spacing w:after="0" w:line="240" w:lineRule="auto"/>
        <w:ind w:left="426"/>
        <w:rPr>
          <w:rFonts w:ascii="Calibri" w:hAnsi="Calibri" w:cs="Calibri"/>
          <w:lang w:eastAsia="en-GB"/>
        </w:rPr>
      </w:pPr>
    </w:p>
    <w:p w14:paraId="7C10233E" w14:textId="6EAA7A1D" w:rsidR="003D7FDC" w:rsidRPr="00B31529" w:rsidRDefault="007B0FFF" w:rsidP="007B0FFF">
      <w:pPr>
        <w:autoSpaceDE w:val="0"/>
        <w:autoSpaceDN w:val="0"/>
        <w:adjustRightInd w:val="0"/>
        <w:spacing w:after="0" w:line="240" w:lineRule="auto"/>
        <w:ind w:left="426"/>
        <w:rPr>
          <w:rFonts w:ascii="Calibri" w:hAnsi="Calibri" w:cs="Calibri"/>
          <w:lang w:eastAsia="en-GB"/>
        </w:rPr>
      </w:pPr>
      <w:r>
        <w:rPr>
          <w:rFonts w:ascii="Calibri" w:hAnsi="Calibri" w:cs="Calibri"/>
          <w:lang w:eastAsia="en-GB"/>
        </w:rPr>
        <w:t>The motion was s</w:t>
      </w:r>
      <w:r w:rsidR="003A009A" w:rsidRPr="00B31529">
        <w:rPr>
          <w:rFonts w:ascii="Calibri" w:hAnsi="Calibri" w:cs="Calibri"/>
          <w:lang w:eastAsia="en-GB"/>
        </w:rPr>
        <w:t>econded by Alastair</w:t>
      </w:r>
      <w:r w:rsidR="00D725A0">
        <w:rPr>
          <w:rFonts w:ascii="Calibri" w:hAnsi="Calibri" w:cs="Calibri"/>
          <w:lang w:eastAsia="en-GB"/>
        </w:rPr>
        <w:t xml:space="preserve"> MacGregor</w:t>
      </w:r>
      <w:r w:rsidR="003A009A" w:rsidRPr="00B31529">
        <w:rPr>
          <w:rFonts w:ascii="Calibri" w:hAnsi="Calibri" w:cs="Calibri"/>
          <w:lang w:eastAsia="en-GB"/>
        </w:rPr>
        <w:t xml:space="preserve">. </w:t>
      </w:r>
      <w:r>
        <w:rPr>
          <w:rFonts w:ascii="Calibri" w:hAnsi="Calibri" w:cs="Calibri"/>
          <w:lang w:eastAsia="en-GB"/>
        </w:rPr>
        <w:t>The motion was passed unanimously.</w:t>
      </w:r>
      <w:r w:rsidR="00A07B23" w:rsidRPr="00B31529">
        <w:rPr>
          <w:rFonts w:ascii="Calibri" w:hAnsi="Calibri" w:cs="Calibri"/>
          <w:lang w:eastAsia="en-GB"/>
        </w:rPr>
        <w:br/>
      </w:r>
    </w:p>
    <w:p w14:paraId="779C21E1" w14:textId="77777777" w:rsidR="000B157E" w:rsidRDefault="004E3836" w:rsidP="00CE6521">
      <w:pPr>
        <w:widowControl w:val="0"/>
        <w:numPr>
          <w:ilvl w:val="0"/>
          <w:numId w:val="2"/>
        </w:numPr>
        <w:spacing w:after="0" w:line="240" w:lineRule="auto"/>
        <w:ind w:left="426" w:hanging="426"/>
        <w:textDirection w:val="btLr"/>
        <w:textAlignment w:val="top"/>
        <w:outlineLvl w:val="0"/>
        <w:rPr>
          <w:rFonts w:ascii="Calibri" w:eastAsia="Calibri" w:hAnsi="Calibri" w:cs="Calibri"/>
        </w:rPr>
      </w:pPr>
      <w:r w:rsidRPr="0063633D">
        <w:rPr>
          <w:rFonts w:ascii="Calibri" w:hAnsi="Calibri" w:cs="Calibri"/>
          <w:lang w:eastAsia="en-GB"/>
        </w:rPr>
        <w:t>Opening up</w:t>
      </w:r>
      <w:r w:rsidR="00630F40" w:rsidRPr="00CE6521">
        <w:rPr>
          <w:rFonts w:ascii="Calibri" w:hAnsi="Calibri" w:cs="Calibri"/>
          <w:lang w:eastAsia="en-GB"/>
        </w:rPr>
        <w:br/>
      </w:r>
      <w:r w:rsidR="003A009A">
        <w:rPr>
          <w:rFonts w:ascii="Calibri" w:eastAsia="Calibri" w:hAnsi="Calibri" w:cs="Calibri"/>
        </w:rPr>
        <w:t xml:space="preserve">We have opened up </w:t>
      </w:r>
      <w:r w:rsidR="007B0FFF">
        <w:rPr>
          <w:rFonts w:ascii="Calibri" w:eastAsia="Calibri" w:hAnsi="Calibri" w:cs="Calibri"/>
        </w:rPr>
        <w:t>further since the last meeting by having refreshments</w:t>
      </w:r>
      <w:r w:rsidR="003A009A">
        <w:rPr>
          <w:rFonts w:ascii="Calibri" w:eastAsia="Calibri" w:hAnsi="Calibri" w:cs="Calibri"/>
        </w:rPr>
        <w:t xml:space="preserve"> </w:t>
      </w:r>
      <w:r w:rsidR="0094559A">
        <w:rPr>
          <w:rFonts w:ascii="Calibri" w:eastAsia="Calibri" w:hAnsi="Calibri" w:cs="Calibri"/>
        </w:rPr>
        <w:t>after</w:t>
      </w:r>
      <w:r w:rsidR="003A009A">
        <w:rPr>
          <w:rFonts w:ascii="Calibri" w:eastAsia="Calibri" w:hAnsi="Calibri" w:cs="Calibri"/>
        </w:rPr>
        <w:t xml:space="preserve"> services. Jeannie</w:t>
      </w:r>
      <w:r w:rsidR="00540879">
        <w:rPr>
          <w:rFonts w:ascii="Calibri" w:eastAsia="Calibri" w:hAnsi="Calibri" w:cs="Calibri"/>
        </w:rPr>
        <w:t xml:space="preserve"> Green</w:t>
      </w:r>
      <w:r w:rsidR="003A009A">
        <w:rPr>
          <w:rFonts w:ascii="Calibri" w:eastAsia="Calibri" w:hAnsi="Calibri" w:cs="Calibri"/>
        </w:rPr>
        <w:t xml:space="preserve"> said the issue of choir stalls is ongoing</w:t>
      </w:r>
      <w:r w:rsidR="00F30AB4">
        <w:rPr>
          <w:rFonts w:ascii="Calibri" w:eastAsia="Calibri" w:hAnsi="Calibri" w:cs="Calibri"/>
        </w:rPr>
        <w:t xml:space="preserve"> and Simon Taylor reported that the opinion of </w:t>
      </w:r>
      <w:r w:rsidR="003A009A">
        <w:rPr>
          <w:rFonts w:ascii="Calibri" w:eastAsia="Calibri" w:hAnsi="Calibri" w:cs="Calibri"/>
        </w:rPr>
        <w:t>choir</w:t>
      </w:r>
      <w:r w:rsidR="00F30AB4">
        <w:rPr>
          <w:rFonts w:ascii="Calibri" w:eastAsia="Calibri" w:hAnsi="Calibri" w:cs="Calibri"/>
        </w:rPr>
        <w:t xml:space="preserve"> members</w:t>
      </w:r>
      <w:r w:rsidR="003A009A">
        <w:rPr>
          <w:rFonts w:ascii="Calibri" w:eastAsia="Calibri" w:hAnsi="Calibri" w:cs="Calibri"/>
        </w:rPr>
        <w:t xml:space="preserve"> </w:t>
      </w:r>
      <w:r w:rsidR="000B157E">
        <w:rPr>
          <w:rFonts w:ascii="Calibri" w:eastAsia="Calibri" w:hAnsi="Calibri" w:cs="Calibri"/>
        </w:rPr>
        <w:t>was currently</w:t>
      </w:r>
      <w:r w:rsidR="00F30AB4">
        <w:rPr>
          <w:rFonts w:ascii="Calibri" w:eastAsia="Calibri" w:hAnsi="Calibri" w:cs="Calibri"/>
        </w:rPr>
        <w:t xml:space="preserve"> being sought</w:t>
      </w:r>
      <w:r w:rsidR="003A009A">
        <w:rPr>
          <w:rFonts w:ascii="Calibri" w:eastAsia="Calibri" w:hAnsi="Calibri" w:cs="Calibri"/>
        </w:rPr>
        <w:t xml:space="preserve">. </w:t>
      </w:r>
    </w:p>
    <w:p w14:paraId="3415F807" w14:textId="77777777" w:rsidR="000B157E" w:rsidRDefault="000B157E" w:rsidP="000B157E">
      <w:pPr>
        <w:widowControl w:val="0"/>
        <w:spacing w:after="0" w:line="240" w:lineRule="auto"/>
        <w:ind w:left="426"/>
        <w:textDirection w:val="btLr"/>
        <w:textAlignment w:val="top"/>
        <w:outlineLvl w:val="0"/>
        <w:rPr>
          <w:rFonts w:ascii="Calibri" w:eastAsia="Calibri" w:hAnsi="Calibri" w:cs="Calibri"/>
        </w:rPr>
      </w:pPr>
    </w:p>
    <w:p w14:paraId="0F309494" w14:textId="4FD46DB3" w:rsidR="00590869" w:rsidRDefault="0048787B" w:rsidP="000B157E">
      <w:pPr>
        <w:widowControl w:val="0"/>
        <w:spacing w:after="0" w:line="240" w:lineRule="auto"/>
        <w:ind w:left="426"/>
        <w:textDirection w:val="btLr"/>
        <w:textAlignment w:val="top"/>
        <w:outlineLvl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Alastair </w:t>
      </w:r>
      <w:r w:rsidR="00D96AA0">
        <w:rPr>
          <w:rFonts w:ascii="Calibri" w:eastAsia="Calibri" w:hAnsi="Calibri" w:cs="Calibri"/>
        </w:rPr>
        <w:t xml:space="preserve">MacGregor </w:t>
      </w:r>
      <w:r>
        <w:rPr>
          <w:rFonts w:ascii="Calibri" w:eastAsia="Calibri" w:hAnsi="Calibri" w:cs="Calibri"/>
        </w:rPr>
        <w:t xml:space="preserve">said that </w:t>
      </w:r>
      <w:r w:rsidR="003A009A">
        <w:rPr>
          <w:rFonts w:ascii="Calibri" w:eastAsia="Calibri" w:hAnsi="Calibri" w:cs="Calibri"/>
        </w:rPr>
        <w:t>Cambridg</w:t>
      </w:r>
      <w:r>
        <w:rPr>
          <w:rFonts w:ascii="Calibri" w:eastAsia="Calibri" w:hAnsi="Calibri" w:cs="Calibri"/>
        </w:rPr>
        <w:t>e</w:t>
      </w:r>
      <w:r w:rsidR="003A009A">
        <w:rPr>
          <w:rFonts w:ascii="Calibri" w:eastAsia="Calibri" w:hAnsi="Calibri" w:cs="Calibri"/>
        </w:rPr>
        <w:t xml:space="preserve">shire </w:t>
      </w:r>
      <w:r w:rsidR="00F30AB4">
        <w:rPr>
          <w:rFonts w:ascii="Calibri" w:eastAsia="Calibri" w:hAnsi="Calibri" w:cs="Calibri"/>
        </w:rPr>
        <w:t>is now</w:t>
      </w:r>
      <w:r w:rsidR="003A009A">
        <w:rPr>
          <w:rFonts w:ascii="Calibri" w:eastAsia="Calibri" w:hAnsi="Calibri" w:cs="Calibri"/>
        </w:rPr>
        <w:t xml:space="preserve"> an </w:t>
      </w:r>
      <w:r w:rsidR="00D96AA0">
        <w:rPr>
          <w:rFonts w:ascii="Calibri" w:eastAsia="Calibri" w:hAnsi="Calibri" w:cs="Calibri"/>
        </w:rPr>
        <w:t>E</w:t>
      </w:r>
      <w:r w:rsidR="003A009A">
        <w:rPr>
          <w:rFonts w:ascii="Calibri" w:eastAsia="Calibri" w:hAnsi="Calibri" w:cs="Calibri"/>
        </w:rPr>
        <w:t xml:space="preserve">nhanced </w:t>
      </w:r>
      <w:r w:rsidR="00D96AA0">
        <w:rPr>
          <w:rFonts w:ascii="Calibri" w:eastAsia="Calibri" w:hAnsi="Calibri" w:cs="Calibri"/>
        </w:rPr>
        <w:t>Response</w:t>
      </w:r>
      <w:r>
        <w:rPr>
          <w:rFonts w:ascii="Calibri" w:eastAsia="Calibri" w:hAnsi="Calibri" w:cs="Calibri"/>
        </w:rPr>
        <w:t xml:space="preserve"> </w:t>
      </w:r>
      <w:r w:rsidR="00D96AA0"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</w:rPr>
        <w:t xml:space="preserve">rea which suggests now is not the time to be opening up further. No one proposed taking backward steps. </w:t>
      </w:r>
      <w:r w:rsidR="00A16DDF">
        <w:rPr>
          <w:rFonts w:ascii="Calibri" w:eastAsia="Calibri" w:hAnsi="Calibri" w:cs="Calibri"/>
        </w:rPr>
        <w:t xml:space="preserve">In response to </w:t>
      </w:r>
      <w:r w:rsidR="002B46C8">
        <w:rPr>
          <w:rFonts w:ascii="Calibri" w:eastAsia="Calibri" w:hAnsi="Calibri" w:cs="Calibri"/>
        </w:rPr>
        <w:t xml:space="preserve">an </w:t>
      </w:r>
      <w:r w:rsidR="00A16DDF">
        <w:rPr>
          <w:rFonts w:ascii="Calibri" w:eastAsia="Calibri" w:hAnsi="Calibri" w:cs="Calibri"/>
        </w:rPr>
        <w:t>enquiry if the PCC</w:t>
      </w:r>
      <w:r>
        <w:rPr>
          <w:rFonts w:ascii="Calibri" w:eastAsia="Calibri" w:hAnsi="Calibri" w:cs="Calibri"/>
        </w:rPr>
        <w:t xml:space="preserve"> </w:t>
      </w:r>
      <w:r w:rsidR="00F30AB4">
        <w:rPr>
          <w:rFonts w:ascii="Calibri" w:eastAsia="Calibri" w:hAnsi="Calibri" w:cs="Calibri"/>
        </w:rPr>
        <w:t xml:space="preserve">knew </w:t>
      </w:r>
      <w:r w:rsidR="00A16DDF">
        <w:rPr>
          <w:rFonts w:ascii="Calibri" w:eastAsia="Calibri" w:hAnsi="Calibri" w:cs="Calibri"/>
        </w:rPr>
        <w:t>of</w:t>
      </w:r>
      <w:r>
        <w:rPr>
          <w:rFonts w:ascii="Calibri" w:eastAsia="Calibri" w:hAnsi="Calibri" w:cs="Calibri"/>
        </w:rPr>
        <w:t xml:space="preserve"> anyone </w:t>
      </w:r>
      <w:r w:rsidR="00A16DDF">
        <w:rPr>
          <w:rFonts w:ascii="Calibri" w:eastAsia="Calibri" w:hAnsi="Calibri" w:cs="Calibri"/>
        </w:rPr>
        <w:t>picking</w:t>
      </w:r>
      <w:r>
        <w:rPr>
          <w:rFonts w:ascii="Calibri" w:eastAsia="Calibri" w:hAnsi="Calibri" w:cs="Calibri"/>
        </w:rPr>
        <w:t xml:space="preserve"> up Covid from church</w:t>
      </w:r>
      <w:r w:rsidR="00A16DDF">
        <w:rPr>
          <w:rFonts w:ascii="Calibri" w:eastAsia="Calibri" w:hAnsi="Calibri" w:cs="Calibri"/>
        </w:rPr>
        <w:t xml:space="preserve">, no one </w:t>
      </w:r>
      <w:r w:rsidR="00590869">
        <w:rPr>
          <w:rFonts w:ascii="Calibri" w:eastAsia="Calibri" w:hAnsi="Calibri" w:cs="Calibri"/>
        </w:rPr>
        <w:t>did know of any cases</w:t>
      </w:r>
      <w:r>
        <w:rPr>
          <w:rFonts w:ascii="Calibri" w:eastAsia="Calibri" w:hAnsi="Calibri" w:cs="Calibri"/>
        </w:rPr>
        <w:t xml:space="preserve">. Nicky </w:t>
      </w:r>
      <w:r w:rsidR="00D96AA0">
        <w:rPr>
          <w:rFonts w:ascii="Calibri" w:eastAsia="Calibri" w:hAnsi="Calibri" w:cs="Calibri"/>
        </w:rPr>
        <w:t>West</w:t>
      </w:r>
      <w:r w:rsidR="00F30AB4">
        <w:rPr>
          <w:rFonts w:ascii="Calibri" w:eastAsia="Calibri" w:hAnsi="Calibri" w:cs="Calibri"/>
        </w:rPr>
        <w:t xml:space="preserve"> </w:t>
      </w:r>
      <w:r w:rsidR="0094559A">
        <w:rPr>
          <w:rFonts w:ascii="Calibri" w:eastAsia="Calibri" w:hAnsi="Calibri" w:cs="Calibri"/>
        </w:rPr>
        <w:t>was</w:t>
      </w:r>
      <w:r w:rsidR="00F30AB4">
        <w:rPr>
          <w:rFonts w:ascii="Calibri" w:eastAsia="Calibri" w:hAnsi="Calibri" w:cs="Calibri"/>
        </w:rPr>
        <w:t xml:space="preserve"> cold in church last Sunday and</w:t>
      </w:r>
      <w:r w:rsidR="00D96AA0">
        <w:rPr>
          <w:rFonts w:ascii="Calibri" w:eastAsia="Calibri" w:hAnsi="Calibri" w:cs="Calibri"/>
        </w:rPr>
        <w:t xml:space="preserve"> </w:t>
      </w:r>
      <w:r w:rsidR="00590869">
        <w:rPr>
          <w:rFonts w:ascii="Calibri" w:eastAsia="Calibri" w:hAnsi="Calibri" w:cs="Calibri"/>
        </w:rPr>
        <w:t>reported</w:t>
      </w:r>
      <w:r>
        <w:rPr>
          <w:rFonts w:ascii="Calibri" w:eastAsia="Calibri" w:hAnsi="Calibri" w:cs="Calibri"/>
        </w:rPr>
        <w:t xml:space="preserve"> </w:t>
      </w:r>
      <w:r w:rsidR="00A16DDF">
        <w:rPr>
          <w:rFonts w:ascii="Calibri" w:eastAsia="Calibri" w:hAnsi="Calibri" w:cs="Calibri"/>
        </w:rPr>
        <w:t xml:space="preserve">that </w:t>
      </w:r>
      <w:r>
        <w:rPr>
          <w:rFonts w:ascii="Calibri" w:eastAsia="Calibri" w:hAnsi="Calibri" w:cs="Calibri"/>
        </w:rPr>
        <w:t xml:space="preserve">the </w:t>
      </w:r>
      <w:r w:rsidR="00F30AB4"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</w:rPr>
        <w:t xml:space="preserve">ishop’s </w:t>
      </w:r>
      <w:r w:rsidR="00590869">
        <w:rPr>
          <w:rFonts w:ascii="Calibri" w:eastAsia="Calibri" w:hAnsi="Calibri" w:cs="Calibri"/>
        </w:rPr>
        <w:t xml:space="preserve">recent </w:t>
      </w:r>
      <w:r>
        <w:rPr>
          <w:rFonts w:ascii="Calibri" w:eastAsia="Calibri" w:hAnsi="Calibri" w:cs="Calibri"/>
        </w:rPr>
        <w:t xml:space="preserve">guidance now says a smaller </w:t>
      </w:r>
      <w:r w:rsidR="00A16DDF">
        <w:rPr>
          <w:rFonts w:ascii="Calibri" w:eastAsia="Calibri" w:hAnsi="Calibri" w:cs="Calibri"/>
        </w:rPr>
        <w:t>opening</w:t>
      </w:r>
      <w:r>
        <w:rPr>
          <w:rFonts w:ascii="Calibri" w:eastAsia="Calibri" w:hAnsi="Calibri" w:cs="Calibri"/>
        </w:rPr>
        <w:t xml:space="preserve"> </w:t>
      </w:r>
      <w:r w:rsidR="00A16DDF">
        <w:rPr>
          <w:rFonts w:ascii="Calibri" w:eastAsia="Calibri" w:hAnsi="Calibri" w:cs="Calibri"/>
        </w:rPr>
        <w:t>in the church door is</w:t>
      </w:r>
      <w:r>
        <w:rPr>
          <w:rFonts w:ascii="Calibri" w:eastAsia="Calibri" w:hAnsi="Calibri" w:cs="Calibri"/>
        </w:rPr>
        <w:t xml:space="preserve"> adequate in colder weather. </w:t>
      </w:r>
    </w:p>
    <w:p w14:paraId="5CE0328D" w14:textId="77777777" w:rsidR="00590869" w:rsidRDefault="00590869" w:rsidP="00590869">
      <w:pPr>
        <w:widowControl w:val="0"/>
        <w:spacing w:after="0" w:line="240" w:lineRule="auto"/>
        <w:ind w:left="426"/>
        <w:textDirection w:val="btLr"/>
        <w:textAlignment w:val="top"/>
        <w:outlineLvl w:val="0"/>
        <w:rPr>
          <w:rFonts w:ascii="Calibri" w:eastAsia="Calibri" w:hAnsi="Calibri" w:cs="Calibri"/>
        </w:rPr>
      </w:pPr>
    </w:p>
    <w:p w14:paraId="012ECD34" w14:textId="3EA32E13" w:rsidR="000A09BA" w:rsidRPr="00CE6521" w:rsidRDefault="00590869" w:rsidP="00590869">
      <w:pPr>
        <w:widowControl w:val="0"/>
        <w:spacing w:after="0" w:line="240" w:lineRule="auto"/>
        <w:ind w:left="426"/>
        <w:textDirection w:val="btLr"/>
        <w:textAlignment w:val="top"/>
        <w:outlineLvl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Simon Humphrey</w:t>
      </w:r>
      <w:r w:rsidR="0048787B">
        <w:rPr>
          <w:rFonts w:ascii="Calibri" w:eastAsia="Calibri" w:hAnsi="Calibri" w:cs="Calibri"/>
        </w:rPr>
        <w:t xml:space="preserve"> asked, in the absence of government guidelines, how we should approach Christmas</w:t>
      </w:r>
      <w:r w:rsidR="00F30AB4">
        <w:rPr>
          <w:rFonts w:ascii="Calibri" w:eastAsia="Calibri" w:hAnsi="Calibri" w:cs="Calibri"/>
        </w:rPr>
        <w:t>,</w:t>
      </w:r>
      <w:r w:rsidR="00A16DDF">
        <w:rPr>
          <w:rFonts w:ascii="Calibri" w:eastAsia="Calibri" w:hAnsi="Calibri" w:cs="Calibri"/>
        </w:rPr>
        <w:t xml:space="preserve"> bearing in mind t</w:t>
      </w:r>
      <w:r w:rsidR="0048787B">
        <w:rPr>
          <w:rFonts w:ascii="Calibri" w:eastAsia="Calibri" w:hAnsi="Calibri" w:cs="Calibri"/>
        </w:rPr>
        <w:t xml:space="preserve">here are likely to be larger numbers </w:t>
      </w:r>
      <w:r w:rsidR="00A16DDF">
        <w:rPr>
          <w:rFonts w:ascii="Calibri" w:eastAsia="Calibri" w:hAnsi="Calibri" w:cs="Calibri"/>
        </w:rPr>
        <w:t>at</w:t>
      </w:r>
      <w:r w:rsidR="0048787B">
        <w:rPr>
          <w:rFonts w:ascii="Calibri" w:eastAsia="Calibri" w:hAnsi="Calibri" w:cs="Calibri"/>
        </w:rPr>
        <w:t xml:space="preserve"> Christmas services. </w:t>
      </w:r>
      <w:r>
        <w:rPr>
          <w:rFonts w:ascii="Calibri" w:eastAsia="Calibri" w:hAnsi="Calibri" w:cs="Calibri"/>
        </w:rPr>
        <w:t>It was noted that t</w:t>
      </w:r>
      <w:r w:rsidR="0048787B">
        <w:rPr>
          <w:rFonts w:ascii="Calibri" w:eastAsia="Calibri" w:hAnsi="Calibri" w:cs="Calibri"/>
        </w:rPr>
        <w:t xml:space="preserve">here will be two Lessons &amp; Carols services and </w:t>
      </w:r>
      <w:r w:rsidR="00A16DDF">
        <w:rPr>
          <w:rFonts w:ascii="Calibri" w:eastAsia="Calibri" w:hAnsi="Calibri" w:cs="Calibri"/>
        </w:rPr>
        <w:t xml:space="preserve">the </w:t>
      </w:r>
      <w:r w:rsidR="0048787B">
        <w:rPr>
          <w:rFonts w:ascii="Calibri" w:eastAsia="Calibri" w:hAnsi="Calibri" w:cs="Calibri"/>
        </w:rPr>
        <w:t xml:space="preserve">Christingle </w:t>
      </w:r>
      <w:r w:rsidR="00A16DDF">
        <w:rPr>
          <w:rFonts w:ascii="Calibri" w:eastAsia="Calibri" w:hAnsi="Calibri" w:cs="Calibri"/>
        </w:rPr>
        <w:t xml:space="preserve">service </w:t>
      </w:r>
      <w:r w:rsidR="0048787B">
        <w:rPr>
          <w:rFonts w:ascii="Calibri" w:eastAsia="Calibri" w:hAnsi="Calibri" w:cs="Calibri"/>
        </w:rPr>
        <w:t>will be outdoors.</w:t>
      </w:r>
      <w:r w:rsidR="00317FF7">
        <w:rPr>
          <w:rFonts w:ascii="Calibri" w:eastAsia="Calibri" w:hAnsi="Calibri" w:cs="Calibri"/>
        </w:rPr>
        <w:t xml:space="preserve"> Simon </w:t>
      </w:r>
      <w:r w:rsidR="00827C98">
        <w:rPr>
          <w:rFonts w:ascii="Calibri" w:eastAsia="Calibri" w:hAnsi="Calibri" w:cs="Calibri"/>
        </w:rPr>
        <w:t xml:space="preserve">Humphrey </w:t>
      </w:r>
      <w:r w:rsidR="00317FF7">
        <w:rPr>
          <w:rFonts w:ascii="Calibri" w:eastAsia="Calibri" w:hAnsi="Calibri" w:cs="Calibri"/>
        </w:rPr>
        <w:t xml:space="preserve">said people need to </w:t>
      </w:r>
      <w:r w:rsidR="00A16DDF">
        <w:rPr>
          <w:rFonts w:ascii="Calibri" w:eastAsia="Calibri" w:hAnsi="Calibri" w:cs="Calibri"/>
        </w:rPr>
        <w:t>be reassured</w:t>
      </w:r>
      <w:r w:rsidR="00317FF7">
        <w:rPr>
          <w:rFonts w:ascii="Calibri" w:eastAsia="Calibri" w:hAnsi="Calibri" w:cs="Calibri"/>
        </w:rPr>
        <w:t xml:space="preserve"> </w:t>
      </w:r>
      <w:r w:rsidR="00C2646B">
        <w:rPr>
          <w:rFonts w:ascii="Calibri" w:eastAsia="Calibri" w:hAnsi="Calibri" w:cs="Calibri"/>
        </w:rPr>
        <w:t xml:space="preserve">that </w:t>
      </w:r>
      <w:r w:rsidR="00317FF7">
        <w:rPr>
          <w:rFonts w:ascii="Calibri" w:eastAsia="Calibri" w:hAnsi="Calibri" w:cs="Calibri"/>
        </w:rPr>
        <w:t xml:space="preserve">we are thinking about how to keep </w:t>
      </w:r>
      <w:r w:rsidR="0094559A">
        <w:rPr>
          <w:rFonts w:ascii="Calibri" w:eastAsia="Calibri" w:hAnsi="Calibri" w:cs="Calibri"/>
        </w:rPr>
        <w:t>them</w:t>
      </w:r>
      <w:r w:rsidR="00317FF7">
        <w:rPr>
          <w:rFonts w:ascii="Calibri" w:eastAsia="Calibri" w:hAnsi="Calibri" w:cs="Calibri"/>
        </w:rPr>
        <w:t xml:space="preserve"> safe. </w:t>
      </w:r>
      <w:r w:rsidR="008B7922">
        <w:rPr>
          <w:rFonts w:ascii="Calibri" w:eastAsia="Calibri" w:hAnsi="Calibri" w:cs="Calibri"/>
        </w:rPr>
        <w:t xml:space="preserve">Alastair </w:t>
      </w:r>
      <w:r w:rsidR="00A16DDF">
        <w:rPr>
          <w:rFonts w:ascii="Calibri" w:eastAsia="Calibri" w:hAnsi="Calibri" w:cs="Calibri"/>
        </w:rPr>
        <w:t xml:space="preserve">MacGregor </w:t>
      </w:r>
      <w:r w:rsidR="008B7922">
        <w:rPr>
          <w:rFonts w:ascii="Calibri" w:eastAsia="Calibri" w:hAnsi="Calibri" w:cs="Calibri"/>
        </w:rPr>
        <w:t xml:space="preserve">suggested </w:t>
      </w:r>
      <w:r w:rsidR="00A16DDF">
        <w:rPr>
          <w:rFonts w:ascii="Calibri" w:eastAsia="Calibri" w:hAnsi="Calibri" w:cs="Calibri"/>
        </w:rPr>
        <w:t xml:space="preserve">that </w:t>
      </w:r>
      <w:r w:rsidR="008B7922">
        <w:rPr>
          <w:rFonts w:ascii="Calibri" w:eastAsia="Calibri" w:hAnsi="Calibri" w:cs="Calibri"/>
        </w:rPr>
        <w:t xml:space="preserve">people could register for </w:t>
      </w:r>
      <w:r w:rsidR="00A16DDF">
        <w:rPr>
          <w:rFonts w:ascii="Calibri" w:eastAsia="Calibri" w:hAnsi="Calibri" w:cs="Calibri"/>
        </w:rPr>
        <w:t xml:space="preserve">the </w:t>
      </w:r>
      <w:r w:rsidR="008B7922">
        <w:rPr>
          <w:rFonts w:ascii="Calibri" w:eastAsia="Calibri" w:hAnsi="Calibri" w:cs="Calibri"/>
        </w:rPr>
        <w:t xml:space="preserve">Christmas Day service </w:t>
      </w:r>
      <w:r w:rsidR="00A16DDF">
        <w:rPr>
          <w:rFonts w:ascii="Calibri" w:eastAsia="Calibri" w:hAnsi="Calibri" w:cs="Calibri"/>
        </w:rPr>
        <w:t xml:space="preserve">but it was pointed out this </w:t>
      </w:r>
      <w:r w:rsidR="008B7922">
        <w:rPr>
          <w:rFonts w:ascii="Calibri" w:eastAsia="Calibri" w:hAnsi="Calibri" w:cs="Calibri"/>
        </w:rPr>
        <w:t xml:space="preserve">might be a problem for those who </w:t>
      </w:r>
      <w:r w:rsidR="005C4D61">
        <w:rPr>
          <w:rFonts w:ascii="Calibri" w:eastAsia="Calibri" w:hAnsi="Calibri" w:cs="Calibri"/>
        </w:rPr>
        <w:t>do not attend church</w:t>
      </w:r>
      <w:r w:rsidR="008B7922">
        <w:rPr>
          <w:rFonts w:ascii="Calibri" w:eastAsia="Calibri" w:hAnsi="Calibri" w:cs="Calibri"/>
        </w:rPr>
        <w:t xml:space="preserve"> regularly. </w:t>
      </w:r>
      <w:r w:rsidR="00827C98">
        <w:rPr>
          <w:rFonts w:ascii="Calibri" w:eastAsia="Calibri" w:hAnsi="Calibri" w:cs="Calibri"/>
        </w:rPr>
        <w:t>Jeannie Green</w:t>
      </w:r>
      <w:r w:rsidR="008B7922">
        <w:rPr>
          <w:rFonts w:ascii="Calibri" w:eastAsia="Calibri" w:hAnsi="Calibri" w:cs="Calibri"/>
        </w:rPr>
        <w:t xml:space="preserve"> suggested open</w:t>
      </w:r>
      <w:r w:rsidR="0094559A">
        <w:rPr>
          <w:rFonts w:ascii="Calibri" w:eastAsia="Calibri" w:hAnsi="Calibri" w:cs="Calibri"/>
        </w:rPr>
        <w:t>ing</w:t>
      </w:r>
      <w:r w:rsidR="008B7922">
        <w:rPr>
          <w:rFonts w:ascii="Calibri" w:eastAsia="Calibri" w:hAnsi="Calibri" w:cs="Calibri"/>
        </w:rPr>
        <w:t xml:space="preserve"> up the chancel and Lady Chapel</w:t>
      </w:r>
      <w:r w:rsidR="005C4D61">
        <w:rPr>
          <w:rFonts w:ascii="Calibri" w:eastAsia="Calibri" w:hAnsi="Calibri" w:cs="Calibri"/>
        </w:rPr>
        <w:t xml:space="preserve"> to accommodate more people</w:t>
      </w:r>
      <w:r>
        <w:rPr>
          <w:rFonts w:ascii="Calibri" w:eastAsia="Calibri" w:hAnsi="Calibri" w:cs="Calibri"/>
        </w:rPr>
        <w:t xml:space="preserve"> and it was discussed how that might be achieved</w:t>
      </w:r>
      <w:r w:rsidR="008B7922">
        <w:rPr>
          <w:rFonts w:ascii="Calibri" w:eastAsia="Calibri" w:hAnsi="Calibri" w:cs="Calibri"/>
        </w:rPr>
        <w:t>.</w:t>
      </w:r>
      <w:r w:rsidR="0048787B">
        <w:rPr>
          <w:rFonts w:ascii="Calibri" w:eastAsia="Calibri" w:hAnsi="Calibri" w:cs="Calibri"/>
        </w:rPr>
        <w:br/>
      </w:r>
    </w:p>
    <w:p w14:paraId="3AC050D4" w14:textId="0D03F04D" w:rsidR="00590869" w:rsidRDefault="001070FB" w:rsidP="00576E0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Calibri" w:hAnsi="Calibri" w:cs="Calibri"/>
          <w:lang w:eastAsia="en-GB"/>
        </w:rPr>
      </w:pPr>
      <w:r>
        <w:rPr>
          <w:rFonts w:ascii="Calibri" w:hAnsi="Calibri" w:cs="Calibri"/>
          <w:lang w:eastAsia="en-GB"/>
        </w:rPr>
        <w:t>Diary</w:t>
      </w:r>
      <w:r w:rsidR="008B7922">
        <w:rPr>
          <w:rFonts w:ascii="Calibri" w:hAnsi="Calibri" w:cs="Calibri"/>
          <w:lang w:eastAsia="en-GB"/>
        </w:rPr>
        <w:br/>
      </w:r>
      <w:r w:rsidR="005C4D61">
        <w:rPr>
          <w:rFonts w:ascii="Calibri" w:hAnsi="Calibri" w:cs="Calibri"/>
          <w:lang w:eastAsia="en-GB"/>
        </w:rPr>
        <w:t xml:space="preserve">The </w:t>
      </w:r>
      <w:r w:rsidR="008B7922">
        <w:rPr>
          <w:rFonts w:ascii="Calibri" w:hAnsi="Calibri" w:cs="Calibri"/>
          <w:lang w:eastAsia="en-GB"/>
        </w:rPr>
        <w:t xml:space="preserve">Children’s Society </w:t>
      </w:r>
      <w:r w:rsidR="005C4D61">
        <w:rPr>
          <w:rFonts w:ascii="Calibri" w:hAnsi="Calibri" w:cs="Calibri"/>
          <w:lang w:eastAsia="en-GB"/>
        </w:rPr>
        <w:t xml:space="preserve">service </w:t>
      </w:r>
      <w:r w:rsidR="008B7922">
        <w:rPr>
          <w:rFonts w:ascii="Calibri" w:hAnsi="Calibri" w:cs="Calibri"/>
          <w:lang w:eastAsia="en-GB"/>
        </w:rPr>
        <w:t>and</w:t>
      </w:r>
      <w:r w:rsidR="008B7922" w:rsidRPr="008B7922">
        <w:rPr>
          <w:rFonts w:ascii="Calibri" w:hAnsi="Calibri" w:cs="Calibri"/>
          <w:lang w:eastAsia="en-GB"/>
        </w:rPr>
        <w:t xml:space="preserve"> </w:t>
      </w:r>
      <w:r w:rsidR="008B7922">
        <w:rPr>
          <w:rFonts w:ascii="Calibri" w:hAnsi="Calibri" w:cs="Calibri"/>
          <w:lang w:eastAsia="en-GB"/>
        </w:rPr>
        <w:t xml:space="preserve">Advent </w:t>
      </w:r>
      <w:r w:rsidR="005C4D61">
        <w:rPr>
          <w:rFonts w:ascii="Calibri" w:hAnsi="Calibri" w:cs="Calibri"/>
          <w:lang w:eastAsia="en-GB"/>
        </w:rPr>
        <w:t>Q</w:t>
      </w:r>
      <w:r w:rsidR="008B7922">
        <w:rPr>
          <w:rFonts w:ascii="Calibri" w:hAnsi="Calibri" w:cs="Calibri"/>
          <w:lang w:eastAsia="en-GB"/>
        </w:rPr>
        <w:t xml:space="preserve">uiet </w:t>
      </w:r>
      <w:r w:rsidR="002B46C8">
        <w:rPr>
          <w:rFonts w:ascii="Calibri" w:hAnsi="Calibri" w:cs="Calibri"/>
          <w:lang w:eastAsia="en-GB"/>
        </w:rPr>
        <w:t>morning</w:t>
      </w:r>
      <w:r w:rsidR="005C4D61">
        <w:rPr>
          <w:rFonts w:ascii="Calibri" w:hAnsi="Calibri" w:cs="Calibri"/>
          <w:lang w:eastAsia="en-GB"/>
        </w:rPr>
        <w:t xml:space="preserve"> are</w:t>
      </w:r>
      <w:r w:rsidR="008B7922">
        <w:rPr>
          <w:rFonts w:ascii="Calibri" w:hAnsi="Calibri" w:cs="Calibri"/>
          <w:lang w:eastAsia="en-GB"/>
        </w:rPr>
        <w:t xml:space="preserve"> coming up. </w:t>
      </w:r>
    </w:p>
    <w:p w14:paraId="65FFB811" w14:textId="77777777" w:rsidR="00590869" w:rsidRDefault="00590869" w:rsidP="00590869">
      <w:pPr>
        <w:autoSpaceDE w:val="0"/>
        <w:autoSpaceDN w:val="0"/>
        <w:adjustRightInd w:val="0"/>
        <w:spacing w:after="0" w:line="240" w:lineRule="auto"/>
        <w:ind w:left="426"/>
        <w:rPr>
          <w:rFonts w:ascii="Calibri" w:hAnsi="Calibri" w:cs="Calibri"/>
          <w:lang w:eastAsia="en-GB"/>
        </w:rPr>
      </w:pPr>
    </w:p>
    <w:p w14:paraId="618B6F92" w14:textId="3C632D82" w:rsidR="00590869" w:rsidRDefault="00C5166F" w:rsidP="00590869">
      <w:pPr>
        <w:autoSpaceDE w:val="0"/>
        <w:autoSpaceDN w:val="0"/>
        <w:adjustRightInd w:val="0"/>
        <w:spacing w:after="0" w:line="240" w:lineRule="auto"/>
        <w:ind w:left="426"/>
        <w:rPr>
          <w:rFonts w:ascii="Calibri" w:hAnsi="Calibri" w:cs="Calibri"/>
          <w:lang w:eastAsia="en-GB"/>
        </w:rPr>
      </w:pPr>
      <w:r>
        <w:rPr>
          <w:rFonts w:ascii="Calibri" w:hAnsi="Calibri" w:cs="Calibri"/>
          <w:lang w:eastAsia="en-GB"/>
        </w:rPr>
        <w:t>Alastair</w:t>
      </w:r>
      <w:r w:rsidR="00866D2E">
        <w:rPr>
          <w:rFonts w:ascii="Calibri" w:hAnsi="Calibri" w:cs="Calibri"/>
          <w:lang w:eastAsia="en-GB"/>
        </w:rPr>
        <w:t xml:space="preserve"> MacGregor</w:t>
      </w:r>
      <w:r>
        <w:rPr>
          <w:rFonts w:ascii="Calibri" w:hAnsi="Calibri" w:cs="Calibri"/>
          <w:lang w:eastAsia="en-GB"/>
        </w:rPr>
        <w:t xml:space="preserve"> </w:t>
      </w:r>
      <w:r w:rsidR="00866D2E">
        <w:rPr>
          <w:rFonts w:ascii="Calibri" w:hAnsi="Calibri" w:cs="Calibri"/>
          <w:lang w:eastAsia="en-GB"/>
        </w:rPr>
        <w:t>proposed</w:t>
      </w:r>
      <w:r>
        <w:rPr>
          <w:rFonts w:ascii="Calibri" w:hAnsi="Calibri" w:cs="Calibri"/>
          <w:lang w:eastAsia="en-GB"/>
        </w:rPr>
        <w:t xml:space="preserve"> recording in advance simple service</w:t>
      </w:r>
      <w:r w:rsidR="00361167">
        <w:rPr>
          <w:rFonts w:ascii="Calibri" w:hAnsi="Calibri" w:cs="Calibri"/>
          <w:lang w:eastAsia="en-GB"/>
        </w:rPr>
        <w:t>s</w:t>
      </w:r>
      <w:r w:rsidR="005C4D61">
        <w:rPr>
          <w:rFonts w:ascii="Calibri" w:hAnsi="Calibri" w:cs="Calibri"/>
          <w:lang w:eastAsia="en-GB"/>
        </w:rPr>
        <w:t xml:space="preserve"> to go online</w:t>
      </w:r>
      <w:r>
        <w:rPr>
          <w:rFonts w:ascii="Calibri" w:hAnsi="Calibri" w:cs="Calibri"/>
          <w:lang w:eastAsia="en-GB"/>
        </w:rPr>
        <w:t xml:space="preserve"> for those who </w:t>
      </w:r>
      <w:r w:rsidR="005C4D61">
        <w:rPr>
          <w:rFonts w:ascii="Calibri" w:hAnsi="Calibri" w:cs="Calibri"/>
          <w:lang w:eastAsia="en-GB"/>
        </w:rPr>
        <w:t>are unable to</w:t>
      </w:r>
      <w:r>
        <w:rPr>
          <w:rFonts w:ascii="Calibri" w:hAnsi="Calibri" w:cs="Calibri"/>
          <w:lang w:eastAsia="en-GB"/>
        </w:rPr>
        <w:t xml:space="preserve"> come in person. </w:t>
      </w:r>
      <w:r w:rsidR="00361167">
        <w:rPr>
          <w:rFonts w:ascii="Calibri" w:hAnsi="Calibri" w:cs="Calibri"/>
          <w:lang w:eastAsia="en-GB"/>
        </w:rPr>
        <w:t xml:space="preserve">This might be particularly appreciated at Christmas time. </w:t>
      </w:r>
      <w:r>
        <w:rPr>
          <w:rFonts w:ascii="Calibri" w:hAnsi="Calibri" w:cs="Calibri"/>
          <w:lang w:eastAsia="en-GB"/>
        </w:rPr>
        <w:t>Alastair, Zoe</w:t>
      </w:r>
      <w:r w:rsidR="00D96AA0">
        <w:rPr>
          <w:rFonts w:ascii="Calibri" w:hAnsi="Calibri" w:cs="Calibri"/>
          <w:lang w:eastAsia="en-GB"/>
        </w:rPr>
        <w:t xml:space="preserve"> Clayton</w:t>
      </w:r>
      <w:r>
        <w:rPr>
          <w:rFonts w:ascii="Calibri" w:hAnsi="Calibri" w:cs="Calibri"/>
          <w:lang w:eastAsia="en-GB"/>
        </w:rPr>
        <w:t xml:space="preserve"> and Clare</w:t>
      </w:r>
      <w:r w:rsidR="00D96AA0">
        <w:rPr>
          <w:rFonts w:ascii="Calibri" w:hAnsi="Calibri" w:cs="Calibri"/>
          <w:lang w:eastAsia="en-GB"/>
        </w:rPr>
        <w:t xml:space="preserve"> Coates have</w:t>
      </w:r>
      <w:r>
        <w:rPr>
          <w:rFonts w:ascii="Calibri" w:hAnsi="Calibri" w:cs="Calibri"/>
          <w:lang w:eastAsia="en-GB"/>
        </w:rPr>
        <w:t xml:space="preserve"> offered to help</w:t>
      </w:r>
      <w:r w:rsidR="005C4D61">
        <w:rPr>
          <w:rFonts w:ascii="Calibri" w:hAnsi="Calibri" w:cs="Calibri"/>
          <w:lang w:eastAsia="en-GB"/>
        </w:rPr>
        <w:t xml:space="preserve"> organise this</w:t>
      </w:r>
      <w:r>
        <w:rPr>
          <w:rFonts w:ascii="Calibri" w:hAnsi="Calibri" w:cs="Calibri"/>
          <w:lang w:eastAsia="en-GB"/>
        </w:rPr>
        <w:t xml:space="preserve">. </w:t>
      </w:r>
    </w:p>
    <w:p w14:paraId="7ADA541C" w14:textId="77777777" w:rsidR="00590869" w:rsidRDefault="00590869" w:rsidP="00590869">
      <w:pPr>
        <w:autoSpaceDE w:val="0"/>
        <w:autoSpaceDN w:val="0"/>
        <w:adjustRightInd w:val="0"/>
        <w:spacing w:after="0" w:line="240" w:lineRule="auto"/>
        <w:ind w:left="426"/>
        <w:rPr>
          <w:rFonts w:ascii="Calibri" w:hAnsi="Calibri" w:cs="Calibri"/>
          <w:lang w:eastAsia="en-GB"/>
        </w:rPr>
      </w:pPr>
    </w:p>
    <w:p w14:paraId="081A3F04" w14:textId="567F265D" w:rsidR="0094559A" w:rsidRDefault="00590869" w:rsidP="00590869">
      <w:pPr>
        <w:autoSpaceDE w:val="0"/>
        <w:autoSpaceDN w:val="0"/>
        <w:adjustRightInd w:val="0"/>
        <w:spacing w:after="0" w:line="240" w:lineRule="auto"/>
        <w:ind w:left="426"/>
        <w:rPr>
          <w:rFonts w:ascii="Calibri" w:hAnsi="Calibri" w:cs="Calibri"/>
          <w:lang w:eastAsia="en-GB"/>
        </w:rPr>
      </w:pPr>
      <w:r>
        <w:rPr>
          <w:rFonts w:ascii="Calibri" w:hAnsi="Calibri" w:cs="Calibri"/>
          <w:lang w:eastAsia="en-GB"/>
        </w:rPr>
        <w:t xml:space="preserve">Looking ahead to </w:t>
      </w:r>
      <w:r w:rsidR="007B0FFF">
        <w:rPr>
          <w:rFonts w:ascii="Calibri" w:hAnsi="Calibri" w:cs="Calibri"/>
          <w:lang w:eastAsia="en-GB"/>
        </w:rPr>
        <w:t xml:space="preserve">the first part of </w:t>
      </w:r>
      <w:r>
        <w:rPr>
          <w:rFonts w:ascii="Calibri" w:hAnsi="Calibri" w:cs="Calibri"/>
          <w:lang w:eastAsia="en-GB"/>
        </w:rPr>
        <w:t xml:space="preserve">next year </w:t>
      </w:r>
      <w:r w:rsidR="008B7922">
        <w:rPr>
          <w:rFonts w:ascii="Calibri" w:hAnsi="Calibri" w:cs="Calibri"/>
          <w:lang w:eastAsia="en-GB"/>
        </w:rPr>
        <w:t xml:space="preserve">Simon </w:t>
      </w:r>
      <w:r w:rsidR="00D96AA0">
        <w:rPr>
          <w:rFonts w:ascii="Calibri" w:hAnsi="Calibri" w:cs="Calibri"/>
          <w:lang w:eastAsia="en-GB"/>
        </w:rPr>
        <w:t xml:space="preserve">Taylor </w:t>
      </w:r>
      <w:r w:rsidR="008B7922">
        <w:rPr>
          <w:rFonts w:ascii="Calibri" w:hAnsi="Calibri" w:cs="Calibri"/>
          <w:lang w:eastAsia="en-GB"/>
        </w:rPr>
        <w:t xml:space="preserve">and </w:t>
      </w:r>
      <w:r w:rsidR="00827C98">
        <w:rPr>
          <w:rFonts w:ascii="Calibri" w:hAnsi="Calibri" w:cs="Calibri"/>
          <w:lang w:eastAsia="en-GB"/>
        </w:rPr>
        <w:t>John</w:t>
      </w:r>
      <w:r w:rsidR="00D96AA0">
        <w:rPr>
          <w:rFonts w:ascii="Calibri" w:hAnsi="Calibri" w:cs="Calibri"/>
          <w:lang w:eastAsia="en-GB"/>
        </w:rPr>
        <w:t xml:space="preserve"> Bryden are</w:t>
      </w:r>
      <w:r w:rsidR="008B7922">
        <w:rPr>
          <w:rFonts w:ascii="Calibri" w:hAnsi="Calibri" w:cs="Calibri"/>
          <w:lang w:eastAsia="en-GB"/>
        </w:rPr>
        <w:t xml:space="preserve"> </w:t>
      </w:r>
      <w:r w:rsidR="005C4D61">
        <w:rPr>
          <w:rFonts w:ascii="Calibri" w:hAnsi="Calibri" w:cs="Calibri"/>
          <w:lang w:eastAsia="en-GB"/>
        </w:rPr>
        <w:t>trying to find</w:t>
      </w:r>
      <w:r w:rsidR="008B7922">
        <w:rPr>
          <w:rFonts w:ascii="Calibri" w:hAnsi="Calibri" w:cs="Calibri"/>
          <w:lang w:eastAsia="en-GB"/>
        </w:rPr>
        <w:t xml:space="preserve"> a date for an Iona wholeness and healing </w:t>
      </w:r>
      <w:r w:rsidR="007B0FFF">
        <w:rPr>
          <w:rFonts w:ascii="Calibri" w:hAnsi="Calibri" w:cs="Calibri"/>
          <w:lang w:eastAsia="en-GB"/>
        </w:rPr>
        <w:t>communion</w:t>
      </w:r>
      <w:r w:rsidR="008B7922">
        <w:rPr>
          <w:rFonts w:ascii="Calibri" w:hAnsi="Calibri" w:cs="Calibri"/>
          <w:lang w:eastAsia="en-GB"/>
        </w:rPr>
        <w:t xml:space="preserve">. </w:t>
      </w:r>
      <w:r w:rsidR="005C4D61">
        <w:rPr>
          <w:rFonts w:ascii="Calibri" w:hAnsi="Calibri" w:cs="Calibri"/>
          <w:lang w:eastAsia="en-GB"/>
        </w:rPr>
        <w:t>T</w:t>
      </w:r>
      <w:r w:rsidR="008B7922">
        <w:rPr>
          <w:rFonts w:ascii="Calibri" w:hAnsi="Calibri" w:cs="Calibri"/>
          <w:lang w:eastAsia="en-GB"/>
        </w:rPr>
        <w:t xml:space="preserve">here will be </w:t>
      </w:r>
      <w:r w:rsidR="00C5166F">
        <w:rPr>
          <w:rFonts w:ascii="Calibri" w:hAnsi="Calibri" w:cs="Calibri"/>
          <w:lang w:eastAsia="en-GB"/>
        </w:rPr>
        <w:t>C</w:t>
      </w:r>
      <w:r w:rsidR="008B7922">
        <w:rPr>
          <w:rFonts w:ascii="Calibri" w:hAnsi="Calibri" w:cs="Calibri"/>
          <w:lang w:eastAsia="en-GB"/>
        </w:rPr>
        <w:t xml:space="preserve">omplines </w:t>
      </w:r>
      <w:r w:rsidR="005C4D61">
        <w:rPr>
          <w:rFonts w:ascii="Calibri" w:hAnsi="Calibri" w:cs="Calibri"/>
          <w:lang w:eastAsia="en-GB"/>
        </w:rPr>
        <w:t>in Lent</w:t>
      </w:r>
      <w:r w:rsidR="008B7922">
        <w:rPr>
          <w:rFonts w:ascii="Calibri" w:hAnsi="Calibri" w:cs="Calibri"/>
          <w:lang w:eastAsia="en-GB"/>
        </w:rPr>
        <w:t xml:space="preserve"> </w:t>
      </w:r>
      <w:r w:rsidR="007B0FFF">
        <w:rPr>
          <w:rFonts w:ascii="Calibri" w:hAnsi="Calibri" w:cs="Calibri"/>
          <w:lang w:eastAsia="en-GB"/>
        </w:rPr>
        <w:t xml:space="preserve">led as usual by various church groups, </w:t>
      </w:r>
      <w:r w:rsidR="008B7922">
        <w:rPr>
          <w:rFonts w:ascii="Calibri" w:hAnsi="Calibri" w:cs="Calibri"/>
          <w:lang w:eastAsia="en-GB"/>
        </w:rPr>
        <w:t>and Clare</w:t>
      </w:r>
      <w:r w:rsidR="005C4D61">
        <w:rPr>
          <w:rFonts w:ascii="Calibri" w:hAnsi="Calibri" w:cs="Calibri"/>
          <w:lang w:eastAsia="en-GB"/>
        </w:rPr>
        <w:t xml:space="preserve"> Coates</w:t>
      </w:r>
      <w:r w:rsidR="008B7922">
        <w:rPr>
          <w:rFonts w:ascii="Calibri" w:hAnsi="Calibri" w:cs="Calibri"/>
          <w:lang w:eastAsia="en-GB"/>
        </w:rPr>
        <w:t xml:space="preserve"> </w:t>
      </w:r>
      <w:r w:rsidR="007B0FFF">
        <w:rPr>
          <w:rFonts w:ascii="Calibri" w:hAnsi="Calibri" w:cs="Calibri"/>
          <w:lang w:eastAsia="en-GB"/>
        </w:rPr>
        <w:t>will give a series of short</w:t>
      </w:r>
      <w:r w:rsidR="008B7922">
        <w:rPr>
          <w:rFonts w:ascii="Calibri" w:hAnsi="Calibri" w:cs="Calibri"/>
          <w:lang w:eastAsia="en-GB"/>
        </w:rPr>
        <w:t xml:space="preserve"> talks </w:t>
      </w:r>
      <w:r w:rsidR="007B0FFF">
        <w:rPr>
          <w:rFonts w:ascii="Calibri" w:hAnsi="Calibri" w:cs="Calibri"/>
          <w:lang w:eastAsia="en-GB"/>
        </w:rPr>
        <w:t xml:space="preserve">at the Complines </w:t>
      </w:r>
      <w:r w:rsidR="008B7922">
        <w:rPr>
          <w:rFonts w:ascii="Calibri" w:hAnsi="Calibri" w:cs="Calibri"/>
          <w:lang w:eastAsia="en-GB"/>
        </w:rPr>
        <w:t>on Julian of Norwich</w:t>
      </w:r>
      <w:r w:rsidR="00C5166F">
        <w:rPr>
          <w:rFonts w:ascii="Calibri" w:hAnsi="Calibri" w:cs="Calibri"/>
          <w:lang w:eastAsia="en-GB"/>
        </w:rPr>
        <w:t xml:space="preserve">. </w:t>
      </w:r>
      <w:r w:rsidR="005C4D61">
        <w:rPr>
          <w:rFonts w:ascii="Calibri" w:hAnsi="Calibri" w:cs="Calibri"/>
          <w:lang w:eastAsia="en-GB"/>
        </w:rPr>
        <w:t>The</w:t>
      </w:r>
      <w:r w:rsidR="00C5166F">
        <w:rPr>
          <w:rFonts w:ascii="Calibri" w:hAnsi="Calibri" w:cs="Calibri"/>
          <w:lang w:eastAsia="en-GB"/>
        </w:rPr>
        <w:t xml:space="preserve"> Easter </w:t>
      </w:r>
      <w:r w:rsidR="007B0FFF">
        <w:rPr>
          <w:rFonts w:ascii="Calibri" w:hAnsi="Calibri" w:cs="Calibri"/>
          <w:lang w:eastAsia="en-GB"/>
        </w:rPr>
        <w:t xml:space="preserve">day </w:t>
      </w:r>
      <w:r w:rsidR="00C5166F">
        <w:rPr>
          <w:rFonts w:ascii="Calibri" w:hAnsi="Calibri" w:cs="Calibri"/>
          <w:lang w:eastAsia="en-GB"/>
        </w:rPr>
        <w:t>service</w:t>
      </w:r>
      <w:r w:rsidR="005C4D61">
        <w:rPr>
          <w:rFonts w:ascii="Calibri" w:hAnsi="Calibri" w:cs="Calibri"/>
          <w:lang w:eastAsia="en-GB"/>
        </w:rPr>
        <w:t xml:space="preserve"> might be held outdoors</w:t>
      </w:r>
      <w:r w:rsidR="007B0FFF">
        <w:rPr>
          <w:rFonts w:ascii="Calibri" w:hAnsi="Calibri" w:cs="Calibri"/>
          <w:lang w:eastAsia="en-GB"/>
        </w:rPr>
        <w:t xml:space="preserve"> again</w:t>
      </w:r>
      <w:r w:rsidR="00C5166F">
        <w:rPr>
          <w:rFonts w:ascii="Calibri" w:hAnsi="Calibri" w:cs="Calibri"/>
          <w:lang w:eastAsia="en-GB"/>
        </w:rPr>
        <w:t>.</w:t>
      </w:r>
      <w:r w:rsidR="0094559A">
        <w:rPr>
          <w:rFonts w:ascii="Calibri" w:hAnsi="Calibri" w:cs="Calibri"/>
          <w:lang w:eastAsia="en-GB"/>
        </w:rPr>
        <w:br/>
      </w:r>
    </w:p>
    <w:p w14:paraId="12DA6CCE" w14:textId="77777777" w:rsidR="007B0FFF" w:rsidRDefault="004E3836" w:rsidP="00576E0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Calibri" w:hAnsi="Calibri" w:cs="Calibri"/>
          <w:lang w:eastAsia="en-GB"/>
        </w:rPr>
      </w:pPr>
      <w:r w:rsidRPr="0094559A">
        <w:rPr>
          <w:rFonts w:ascii="Calibri" w:hAnsi="Calibri" w:cs="Calibri"/>
          <w:lang w:eastAsia="en-GB"/>
        </w:rPr>
        <w:t>Safeguarding</w:t>
      </w:r>
      <w:r w:rsidR="0063633D" w:rsidRPr="0094559A">
        <w:rPr>
          <w:rFonts w:ascii="Calibri" w:hAnsi="Calibri" w:cs="Calibri"/>
          <w:lang w:eastAsia="en-GB"/>
        </w:rPr>
        <w:br/>
        <w:t>Rob Needle</w:t>
      </w:r>
      <w:r w:rsidR="0001436F" w:rsidRPr="0094559A">
        <w:rPr>
          <w:rFonts w:ascii="Calibri" w:hAnsi="Calibri" w:cs="Calibri"/>
          <w:lang w:eastAsia="en-GB"/>
        </w:rPr>
        <w:t>’s</w:t>
      </w:r>
      <w:r w:rsidR="0063633D" w:rsidRPr="0094559A">
        <w:rPr>
          <w:rFonts w:ascii="Calibri" w:hAnsi="Calibri" w:cs="Calibri"/>
          <w:lang w:eastAsia="en-GB"/>
        </w:rPr>
        <w:t xml:space="preserve"> report</w:t>
      </w:r>
      <w:r w:rsidR="001730E9" w:rsidRPr="0094559A">
        <w:rPr>
          <w:rFonts w:ascii="Calibri" w:hAnsi="Calibri" w:cs="Calibri"/>
          <w:lang w:eastAsia="en-GB"/>
        </w:rPr>
        <w:t xml:space="preserve"> </w:t>
      </w:r>
      <w:r w:rsidR="0001436F" w:rsidRPr="0094559A">
        <w:rPr>
          <w:rFonts w:ascii="Calibri" w:hAnsi="Calibri" w:cs="Calibri"/>
          <w:lang w:eastAsia="en-GB"/>
        </w:rPr>
        <w:t xml:space="preserve">is </w:t>
      </w:r>
      <w:r w:rsidR="001730E9" w:rsidRPr="0094559A">
        <w:rPr>
          <w:rFonts w:ascii="Calibri" w:hAnsi="Calibri" w:cs="Calibri"/>
          <w:lang w:eastAsia="en-GB"/>
        </w:rPr>
        <w:t>on file</w:t>
      </w:r>
      <w:r w:rsidR="0063633D" w:rsidRPr="0094559A">
        <w:rPr>
          <w:rFonts w:ascii="Calibri" w:hAnsi="Calibri" w:cs="Calibri"/>
          <w:lang w:eastAsia="en-GB"/>
        </w:rPr>
        <w:t>.</w:t>
      </w:r>
      <w:r w:rsidR="00C5166F" w:rsidRPr="0094559A">
        <w:rPr>
          <w:rFonts w:ascii="Calibri" w:hAnsi="Calibri" w:cs="Calibri"/>
          <w:lang w:eastAsia="en-GB"/>
        </w:rPr>
        <w:t xml:space="preserve"> Thanks </w:t>
      </w:r>
      <w:r w:rsidR="005C4D61" w:rsidRPr="0094559A">
        <w:rPr>
          <w:rFonts w:ascii="Calibri" w:hAnsi="Calibri" w:cs="Calibri"/>
          <w:lang w:eastAsia="en-GB"/>
        </w:rPr>
        <w:t xml:space="preserve">were extended </w:t>
      </w:r>
      <w:r w:rsidR="00C5166F" w:rsidRPr="0094559A">
        <w:rPr>
          <w:rFonts w:ascii="Calibri" w:hAnsi="Calibri" w:cs="Calibri"/>
          <w:lang w:eastAsia="en-GB"/>
        </w:rPr>
        <w:t xml:space="preserve">to Rob for his work on safeguarding. </w:t>
      </w:r>
      <w:r w:rsidR="005C4D61" w:rsidRPr="0094559A">
        <w:rPr>
          <w:rFonts w:ascii="Calibri" w:hAnsi="Calibri" w:cs="Calibri"/>
          <w:lang w:eastAsia="en-GB"/>
        </w:rPr>
        <w:t xml:space="preserve">The </w:t>
      </w:r>
      <w:r w:rsidR="00C2646B" w:rsidRPr="0094559A">
        <w:rPr>
          <w:rFonts w:ascii="Calibri" w:hAnsi="Calibri" w:cs="Calibri"/>
          <w:lang w:eastAsia="en-GB"/>
        </w:rPr>
        <w:t xml:space="preserve">Parish Safeguarding </w:t>
      </w:r>
      <w:r w:rsidR="00C5166F" w:rsidRPr="0094559A">
        <w:rPr>
          <w:rFonts w:ascii="Calibri" w:hAnsi="Calibri" w:cs="Calibri"/>
          <w:lang w:eastAsia="en-GB"/>
        </w:rPr>
        <w:t xml:space="preserve">Dashboard </w:t>
      </w:r>
      <w:r w:rsidR="00C2646B" w:rsidRPr="0094559A">
        <w:rPr>
          <w:rFonts w:ascii="Calibri" w:hAnsi="Calibri" w:cs="Calibri"/>
          <w:lang w:eastAsia="en-GB"/>
        </w:rPr>
        <w:t>directs</w:t>
      </w:r>
      <w:r w:rsidR="00C5166F" w:rsidRPr="0094559A">
        <w:rPr>
          <w:rFonts w:ascii="Calibri" w:hAnsi="Calibri" w:cs="Calibri"/>
          <w:lang w:eastAsia="en-GB"/>
        </w:rPr>
        <w:t xml:space="preserve"> Rob and Simon</w:t>
      </w:r>
      <w:r w:rsidR="00866D2E" w:rsidRPr="0094559A">
        <w:rPr>
          <w:rFonts w:ascii="Calibri" w:hAnsi="Calibri" w:cs="Calibri"/>
          <w:lang w:eastAsia="en-GB"/>
        </w:rPr>
        <w:t xml:space="preserve"> Taylor</w:t>
      </w:r>
      <w:r w:rsidR="00C5166F" w:rsidRPr="0094559A">
        <w:rPr>
          <w:rFonts w:ascii="Calibri" w:hAnsi="Calibri" w:cs="Calibri"/>
          <w:lang w:eastAsia="en-GB"/>
        </w:rPr>
        <w:t xml:space="preserve"> </w:t>
      </w:r>
      <w:r w:rsidR="00C2646B" w:rsidRPr="0094559A">
        <w:rPr>
          <w:rFonts w:ascii="Calibri" w:hAnsi="Calibri" w:cs="Calibri"/>
          <w:lang w:eastAsia="en-GB"/>
        </w:rPr>
        <w:t>when</w:t>
      </w:r>
      <w:r w:rsidR="00C5166F" w:rsidRPr="0094559A">
        <w:rPr>
          <w:rFonts w:ascii="Calibri" w:hAnsi="Calibri" w:cs="Calibri"/>
          <w:lang w:eastAsia="en-GB"/>
        </w:rPr>
        <w:t xml:space="preserve"> action</w:t>
      </w:r>
      <w:r w:rsidR="0094559A">
        <w:rPr>
          <w:rFonts w:ascii="Calibri" w:hAnsi="Calibri" w:cs="Calibri"/>
          <w:lang w:eastAsia="en-GB"/>
        </w:rPr>
        <w:t xml:space="preserve"> needs to be taken</w:t>
      </w:r>
      <w:r w:rsidR="00C2646B" w:rsidRPr="0094559A">
        <w:rPr>
          <w:rFonts w:ascii="Calibri" w:hAnsi="Calibri" w:cs="Calibri"/>
          <w:lang w:eastAsia="en-GB"/>
        </w:rPr>
        <w:t xml:space="preserve">. </w:t>
      </w:r>
    </w:p>
    <w:p w14:paraId="171B2A7C" w14:textId="77777777" w:rsidR="007B0FFF" w:rsidRDefault="007B0FFF" w:rsidP="007B0FFF">
      <w:pPr>
        <w:autoSpaceDE w:val="0"/>
        <w:autoSpaceDN w:val="0"/>
        <w:adjustRightInd w:val="0"/>
        <w:spacing w:after="0" w:line="240" w:lineRule="auto"/>
        <w:ind w:left="426"/>
        <w:rPr>
          <w:rFonts w:ascii="Calibri" w:hAnsi="Calibri" w:cs="Calibri"/>
          <w:lang w:eastAsia="en-GB"/>
        </w:rPr>
      </w:pPr>
    </w:p>
    <w:p w14:paraId="4BA4D241" w14:textId="77777777" w:rsidR="000B157E" w:rsidRDefault="009237B2" w:rsidP="007B0FFF">
      <w:pPr>
        <w:autoSpaceDE w:val="0"/>
        <w:autoSpaceDN w:val="0"/>
        <w:adjustRightInd w:val="0"/>
        <w:spacing w:after="0" w:line="240" w:lineRule="auto"/>
        <w:ind w:left="426"/>
        <w:rPr>
          <w:rFonts w:ascii="Calibri" w:hAnsi="Calibri" w:cs="Calibri"/>
          <w:lang w:eastAsia="en-GB"/>
        </w:rPr>
      </w:pPr>
      <w:r w:rsidRPr="0094559A">
        <w:rPr>
          <w:rFonts w:ascii="Calibri" w:hAnsi="Calibri" w:cs="Calibri"/>
          <w:lang w:eastAsia="en-GB"/>
        </w:rPr>
        <w:t>The</w:t>
      </w:r>
      <w:r w:rsidR="00C2646B" w:rsidRPr="0094559A">
        <w:rPr>
          <w:rFonts w:ascii="Calibri" w:hAnsi="Calibri" w:cs="Calibri"/>
          <w:lang w:eastAsia="en-GB"/>
        </w:rPr>
        <w:t xml:space="preserve"> </w:t>
      </w:r>
      <w:r w:rsidR="0094559A">
        <w:rPr>
          <w:rFonts w:ascii="Calibri" w:hAnsi="Calibri" w:cs="Calibri"/>
          <w:lang w:eastAsia="en-GB"/>
        </w:rPr>
        <w:t xml:space="preserve">PCC considered the </w:t>
      </w:r>
      <w:r w:rsidR="00C2646B" w:rsidRPr="0094559A">
        <w:rPr>
          <w:rFonts w:ascii="Calibri" w:hAnsi="Calibri" w:cs="Calibri"/>
          <w:lang w:eastAsia="en-GB"/>
        </w:rPr>
        <w:t>issue of</w:t>
      </w:r>
      <w:r w:rsidR="00C5166F" w:rsidRPr="0094559A">
        <w:rPr>
          <w:rFonts w:ascii="Calibri" w:hAnsi="Calibri" w:cs="Calibri"/>
          <w:lang w:eastAsia="en-GB"/>
        </w:rPr>
        <w:t xml:space="preserve"> known offenders</w:t>
      </w:r>
      <w:r w:rsidRPr="0094559A">
        <w:rPr>
          <w:rFonts w:ascii="Calibri" w:hAnsi="Calibri" w:cs="Calibri"/>
          <w:lang w:eastAsia="en-GB"/>
        </w:rPr>
        <w:t xml:space="preserve"> </w:t>
      </w:r>
      <w:r w:rsidR="00C5166F" w:rsidRPr="0094559A">
        <w:rPr>
          <w:rFonts w:ascii="Calibri" w:hAnsi="Calibri" w:cs="Calibri"/>
          <w:lang w:eastAsia="en-GB"/>
        </w:rPr>
        <w:t xml:space="preserve">. </w:t>
      </w:r>
      <w:r w:rsidR="00F72FC8" w:rsidRPr="0094559A">
        <w:rPr>
          <w:rFonts w:ascii="Calibri" w:hAnsi="Calibri" w:cs="Calibri"/>
          <w:lang w:eastAsia="en-GB"/>
        </w:rPr>
        <w:t>There are n</w:t>
      </w:r>
      <w:r w:rsidR="00C5166F" w:rsidRPr="0094559A">
        <w:rPr>
          <w:rFonts w:ascii="Calibri" w:hAnsi="Calibri" w:cs="Calibri"/>
          <w:lang w:eastAsia="en-GB"/>
        </w:rPr>
        <w:t xml:space="preserve">o known offenders in the </w:t>
      </w:r>
      <w:r w:rsidR="00C2646B" w:rsidRPr="0094559A">
        <w:rPr>
          <w:rFonts w:ascii="Calibri" w:hAnsi="Calibri" w:cs="Calibri"/>
          <w:lang w:eastAsia="en-GB"/>
        </w:rPr>
        <w:t>congregation,</w:t>
      </w:r>
      <w:r w:rsidR="00C5166F" w:rsidRPr="0094559A">
        <w:rPr>
          <w:rFonts w:ascii="Calibri" w:hAnsi="Calibri" w:cs="Calibri"/>
          <w:lang w:eastAsia="en-GB"/>
        </w:rPr>
        <w:t xml:space="preserve"> and we </w:t>
      </w:r>
      <w:r w:rsidR="00827C98" w:rsidRPr="0094559A">
        <w:rPr>
          <w:rFonts w:ascii="Calibri" w:hAnsi="Calibri" w:cs="Calibri"/>
          <w:lang w:eastAsia="en-GB"/>
        </w:rPr>
        <w:t>are aware</w:t>
      </w:r>
      <w:r w:rsidR="00F72FC8" w:rsidRPr="0094559A">
        <w:rPr>
          <w:rFonts w:ascii="Calibri" w:hAnsi="Calibri" w:cs="Calibri"/>
          <w:lang w:eastAsia="en-GB"/>
        </w:rPr>
        <w:t xml:space="preserve"> that policies exist</w:t>
      </w:r>
      <w:r w:rsidR="00827C98" w:rsidRPr="0094559A">
        <w:rPr>
          <w:rFonts w:ascii="Calibri" w:hAnsi="Calibri" w:cs="Calibri"/>
          <w:lang w:eastAsia="en-GB"/>
        </w:rPr>
        <w:t xml:space="preserve"> </w:t>
      </w:r>
      <w:r w:rsidR="00C5166F" w:rsidRPr="0094559A">
        <w:rPr>
          <w:rFonts w:ascii="Calibri" w:hAnsi="Calibri" w:cs="Calibri"/>
          <w:lang w:eastAsia="en-GB"/>
        </w:rPr>
        <w:t xml:space="preserve">should there be. Simon proposed </w:t>
      </w:r>
      <w:r w:rsidR="00576E06" w:rsidRPr="0094559A">
        <w:rPr>
          <w:rFonts w:ascii="Calibri" w:hAnsi="Calibri" w:cs="Calibri"/>
          <w:lang w:eastAsia="en-GB"/>
        </w:rPr>
        <w:t>the PCC</w:t>
      </w:r>
      <w:r w:rsidR="00C5166F" w:rsidRPr="0094559A">
        <w:rPr>
          <w:rFonts w:ascii="Calibri" w:hAnsi="Calibri" w:cs="Calibri"/>
          <w:lang w:eastAsia="en-GB"/>
        </w:rPr>
        <w:t xml:space="preserve"> endorse</w:t>
      </w:r>
      <w:r w:rsidR="00576E06" w:rsidRPr="0094559A">
        <w:rPr>
          <w:rFonts w:ascii="Calibri" w:hAnsi="Calibri" w:cs="Calibri"/>
          <w:lang w:eastAsia="en-GB"/>
        </w:rPr>
        <w:t xml:space="preserve"> </w:t>
      </w:r>
      <w:r w:rsidR="000B157E">
        <w:rPr>
          <w:rFonts w:ascii="Calibri" w:hAnsi="Calibri" w:cs="Calibri"/>
          <w:lang w:eastAsia="en-GB"/>
        </w:rPr>
        <w:t xml:space="preserve">and accept </w:t>
      </w:r>
      <w:r w:rsidR="00576E06" w:rsidRPr="0094559A">
        <w:rPr>
          <w:rFonts w:ascii="Calibri" w:hAnsi="Calibri" w:cs="Calibri"/>
          <w:lang w:eastAsia="en-GB"/>
        </w:rPr>
        <w:t>the statement “</w:t>
      </w:r>
      <w:r w:rsidR="00576E06" w:rsidRPr="0094559A">
        <w:rPr>
          <w:rFonts w:ascii="Calibri" w:hAnsi="Calibri" w:cs="Calibri"/>
        </w:rPr>
        <w:t>Known offenders, and others who may pose a risk to children or vulnerable adults, must be effectively managed and monitored in consultation with the Diocesan Safeguarding Adviser”</w:t>
      </w:r>
      <w:r w:rsidR="00C5166F" w:rsidRPr="0094559A">
        <w:rPr>
          <w:rFonts w:ascii="Calibri" w:hAnsi="Calibri" w:cs="Calibri"/>
          <w:lang w:eastAsia="en-GB"/>
        </w:rPr>
        <w:t xml:space="preserve">. Sue Brown seconded. All </w:t>
      </w:r>
      <w:r w:rsidR="000B157E">
        <w:rPr>
          <w:rFonts w:ascii="Calibri" w:hAnsi="Calibri" w:cs="Calibri"/>
          <w:lang w:eastAsia="en-GB"/>
        </w:rPr>
        <w:t xml:space="preserve">were </w:t>
      </w:r>
      <w:r w:rsidR="00C5166F" w:rsidRPr="0094559A">
        <w:rPr>
          <w:rFonts w:ascii="Calibri" w:hAnsi="Calibri" w:cs="Calibri"/>
          <w:lang w:eastAsia="en-GB"/>
        </w:rPr>
        <w:t xml:space="preserve">in favour. </w:t>
      </w:r>
    </w:p>
    <w:p w14:paraId="0C27BF3A" w14:textId="77777777" w:rsidR="000B157E" w:rsidRDefault="000B157E" w:rsidP="007B0FFF">
      <w:pPr>
        <w:autoSpaceDE w:val="0"/>
        <w:autoSpaceDN w:val="0"/>
        <w:adjustRightInd w:val="0"/>
        <w:spacing w:after="0" w:line="240" w:lineRule="auto"/>
        <w:ind w:left="426"/>
        <w:rPr>
          <w:rFonts w:ascii="Calibri" w:hAnsi="Calibri" w:cs="Calibri"/>
          <w:lang w:eastAsia="en-GB"/>
        </w:rPr>
      </w:pPr>
    </w:p>
    <w:p w14:paraId="70D3E3D7" w14:textId="254A802F" w:rsidR="004E3836" w:rsidRPr="0094559A" w:rsidRDefault="000B157E" w:rsidP="007B0FFF">
      <w:pPr>
        <w:autoSpaceDE w:val="0"/>
        <w:autoSpaceDN w:val="0"/>
        <w:adjustRightInd w:val="0"/>
        <w:spacing w:after="0" w:line="240" w:lineRule="auto"/>
        <w:ind w:left="426"/>
        <w:rPr>
          <w:rFonts w:ascii="Calibri" w:hAnsi="Calibri" w:cs="Calibri"/>
          <w:lang w:eastAsia="en-GB"/>
        </w:rPr>
      </w:pPr>
      <w:r>
        <w:rPr>
          <w:rFonts w:ascii="Calibri" w:hAnsi="Calibri" w:cs="Calibri"/>
          <w:lang w:eastAsia="en-GB"/>
        </w:rPr>
        <w:t xml:space="preserve">The PCC turned to the second issue raised by Rob, namely that of authorised church activities. </w:t>
      </w:r>
      <w:r w:rsidR="00E91DD5" w:rsidRPr="0094559A">
        <w:rPr>
          <w:rFonts w:ascii="Calibri" w:hAnsi="Calibri" w:cs="Calibri"/>
          <w:lang w:eastAsia="en-GB"/>
        </w:rPr>
        <w:t>Simon Taylor read out the definition of a church activity and d</w:t>
      </w:r>
      <w:r w:rsidR="00576E06" w:rsidRPr="0094559A">
        <w:rPr>
          <w:rFonts w:ascii="Calibri" w:hAnsi="Calibri" w:cs="Calibri"/>
          <w:lang w:eastAsia="en-GB"/>
        </w:rPr>
        <w:t xml:space="preserve">iscussion took place about which </w:t>
      </w:r>
      <w:r w:rsidR="00576E06" w:rsidRPr="0094559A">
        <w:rPr>
          <w:rFonts w:ascii="Calibri" w:hAnsi="Calibri" w:cs="Calibri"/>
        </w:rPr>
        <w:t xml:space="preserve">activities fitted the definition </w:t>
      </w:r>
      <w:r w:rsidR="00E91DD5" w:rsidRPr="0094559A">
        <w:rPr>
          <w:rFonts w:ascii="Calibri" w:hAnsi="Calibri" w:cs="Calibri"/>
        </w:rPr>
        <w:t>and should</w:t>
      </w:r>
      <w:r w:rsidR="00576E06" w:rsidRPr="0094559A">
        <w:rPr>
          <w:rFonts w:ascii="Calibri" w:hAnsi="Calibri" w:cs="Calibri"/>
        </w:rPr>
        <w:t xml:space="preserve"> be included on the Safeguarding Dashboard. </w:t>
      </w:r>
      <w:r w:rsidR="00827C98" w:rsidRPr="0094559A">
        <w:rPr>
          <w:rFonts w:ascii="Calibri" w:hAnsi="Calibri" w:cs="Calibri"/>
          <w:lang w:eastAsia="en-GB"/>
        </w:rPr>
        <w:t xml:space="preserve">Clare </w:t>
      </w:r>
      <w:r w:rsidR="00866D2E" w:rsidRPr="0094559A">
        <w:rPr>
          <w:rFonts w:ascii="Calibri" w:hAnsi="Calibri" w:cs="Calibri"/>
          <w:lang w:eastAsia="en-GB"/>
        </w:rPr>
        <w:t>Coates</w:t>
      </w:r>
      <w:r w:rsidR="00E91DD5" w:rsidRPr="0094559A">
        <w:rPr>
          <w:rFonts w:ascii="Calibri" w:hAnsi="Calibri" w:cs="Calibri"/>
          <w:lang w:eastAsia="en-GB"/>
        </w:rPr>
        <w:t xml:space="preserve"> confirmed </w:t>
      </w:r>
      <w:r w:rsidR="009237B2" w:rsidRPr="0094559A">
        <w:rPr>
          <w:rFonts w:ascii="Calibri" w:hAnsi="Calibri" w:cs="Calibri"/>
          <w:lang w:eastAsia="en-GB"/>
        </w:rPr>
        <w:t xml:space="preserve">that </w:t>
      </w:r>
      <w:r w:rsidR="00E91DD5" w:rsidRPr="0094559A">
        <w:rPr>
          <w:rFonts w:ascii="Calibri" w:hAnsi="Calibri" w:cs="Calibri"/>
          <w:lang w:eastAsia="en-GB"/>
        </w:rPr>
        <w:t>she</w:t>
      </w:r>
      <w:r w:rsidR="00866D2E" w:rsidRPr="0094559A">
        <w:rPr>
          <w:rFonts w:ascii="Calibri" w:hAnsi="Calibri" w:cs="Calibri"/>
          <w:lang w:eastAsia="en-GB"/>
        </w:rPr>
        <w:t xml:space="preserve"> </w:t>
      </w:r>
      <w:r w:rsidR="00827C98" w:rsidRPr="0094559A">
        <w:rPr>
          <w:rFonts w:ascii="Calibri" w:hAnsi="Calibri" w:cs="Calibri"/>
          <w:lang w:eastAsia="en-GB"/>
        </w:rPr>
        <w:t xml:space="preserve">and Fiona </w:t>
      </w:r>
      <w:r w:rsidR="00866D2E" w:rsidRPr="0094559A">
        <w:rPr>
          <w:rFonts w:ascii="Calibri" w:hAnsi="Calibri" w:cs="Calibri"/>
          <w:lang w:eastAsia="en-GB"/>
        </w:rPr>
        <w:t xml:space="preserve">Holliday </w:t>
      </w:r>
      <w:r w:rsidR="00827C98" w:rsidRPr="0094559A">
        <w:rPr>
          <w:rFonts w:ascii="Calibri" w:hAnsi="Calibri" w:cs="Calibri"/>
          <w:lang w:eastAsia="en-GB"/>
        </w:rPr>
        <w:t xml:space="preserve">plan to re-start </w:t>
      </w:r>
      <w:r>
        <w:rPr>
          <w:rFonts w:ascii="Calibri" w:hAnsi="Calibri" w:cs="Calibri"/>
          <w:lang w:eastAsia="en-GB"/>
        </w:rPr>
        <w:t xml:space="preserve">the </w:t>
      </w:r>
      <w:r w:rsidR="00827C98" w:rsidRPr="0094559A">
        <w:rPr>
          <w:rFonts w:ascii="Calibri" w:hAnsi="Calibri" w:cs="Calibri"/>
          <w:lang w:eastAsia="en-GB"/>
        </w:rPr>
        <w:t xml:space="preserve">Toddler Group </w:t>
      </w:r>
      <w:r>
        <w:rPr>
          <w:rFonts w:ascii="Calibri" w:hAnsi="Calibri" w:cs="Calibri"/>
          <w:lang w:eastAsia="en-GB"/>
        </w:rPr>
        <w:t>for a party in December and then regularly from January. It needs to be included. JOY should also be considered for inclusion, as it involves caring for vulnerable adults</w:t>
      </w:r>
      <w:r w:rsidR="00827C98" w:rsidRPr="0094559A">
        <w:rPr>
          <w:rFonts w:ascii="Calibri" w:hAnsi="Calibri" w:cs="Calibri"/>
          <w:lang w:eastAsia="en-GB"/>
        </w:rPr>
        <w:t xml:space="preserve">. </w:t>
      </w:r>
      <w:r w:rsidR="00576E06" w:rsidRPr="0094559A">
        <w:rPr>
          <w:rFonts w:ascii="Calibri" w:hAnsi="Calibri" w:cs="Calibri"/>
          <w:lang w:eastAsia="en-GB"/>
        </w:rPr>
        <w:t xml:space="preserve">The PCC discussed </w:t>
      </w:r>
      <w:r w:rsidR="00866D2E" w:rsidRPr="0094559A">
        <w:rPr>
          <w:rFonts w:ascii="Calibri" w:hAnsi="Calibri" w:cs="Calibri"/>
          <w:lang w:eastAsia="en-GB"/>
        </w:rPr>
        <w:t xml:space="preserve">which </w:t>
      </w:r>
      <w:r>
        <w:rPr>
          <w:rFonts w:ascii="Calibri" w:hAnsi="Calibri" w:cs="Calibri"/>
          <w:lang w:eastAsia="en-GB"/>
        </w:rPr>
        <w:t xml:space="preserve">other </w:t>
      </w:r>
      <w:r w:rsidR="00866D2E" w:rsidRPr="0094559A">
        <w:rPr>
          <w:rFonts w:ascii="Calibri" w:hAnsi="Calibri" w:cs="Calibri"/>
          <w:lang w:eastAsia="en-GB"/>
        </w:rPr>
        <w:t>groups</w:t>
      </w:r>
      <w:r>
        <w:rPr>
          <w:rFonts w:ascii="Calibri" w:hAnsi="Calibri" w:cs="Calibri"/>
          <w:lang w:eastAsia="en-GB"/>
        </w:rPr>
        <w:t xml:space="preserve"> listed should be included. It was not obvious that all the prayer and home groups met the definition, nor that Forest Church, which is primarily a church service rather than a church activity in the normal sense, was appropriately included. </w:t>
      </w:r>
      <w:r w:rsidR="00E91DD5" w:rsidRPr="0094559A">
        <w:rPr>
          <w:rFonts w:ascii="Calibri" w:hAnsi="Calibri" w:cs="Calibri"/>
          <w:lang w:eastAsia="en-GB"/>
        </w:rPr>
        <w:t xml:space="preserve">It was decided </w:t>
      </w:r>
      <w:r w:rsidR="009237B2" w:rsidRPr="0094559A">
        <w:rPr>
          <w:rFonts w:ascii="Calibri" w:hAnsi="Calibri" w:cs="Calibri"/>
          <w:lang w:eastAsia="en-GB"/>
        </w:rPr>
        <w:t xml:space="preserve">that </w:t>
      </w:r>
      <w:r w:rsidR="00E91DD5" w:rsidRPr="0094559A">
        <w:rPr>
          <w:rFonts w:ascii="Calibri" w:hAnsi="Calibri" w:cs="Calibri"/>
          <w:lang w:eastAsia="en-GB"/>
        </w:rPr>
        <w:t xml:space="preserve">the issue should </w:t>
      </w:r>
      <w:r>
        <w:rPr>
          <w:rFonts w:ascii="Calibri" w:hAnsi="Calibri" w:cs="Calibri"/>
          <w:lang w:eastAsia="en-GB"/>
        </w:rPr>
        <w:t xml:space="preserve">be put back for Rob and Simon to reconsider the list, and brought </w:t>
      </w:r>
      <w:r w:rsidR="00421CB2" w:rsidRPr="0094559A">
        <w:rPr>
          <w:rFonts w:ascii="Calibri" w:hAnsi="Calibri" w:cs="Calibri"/>
          <w:lang w:eastAsia="en-GB"/>
        </w:rPr>
        <w:t xml:space="preserve">either </w:t>
      </w:r>
      <w:r>
        <w:rPr>
          <w:rFonts w:ascii="Calibri" w:hAnsi="Calibri" w:cs="Calibri"/>
          <w:lang w:eastAsia="en-GB"/>
        </w:rPr>
        <w:t xml:space="preserve">to PCC or to the </w:t>
      </w:r>
      <w:r w:rsidR="00421CB2" w:rsidRPr="0094559A">
        <w:rPr>
          <w:rFonts w:ascii="Calibri" w:hAnsi="Calibri" w:cs="Calibri"/>
          <w:lang w:eastAsia="en-GB"/>
        </w:rPr>
        <w:t>Standing Committee</w:t>
      </w:r>
      <w:r>
        <w:rPr>
          <w:rFonts w:ascii="Calibri" w:hAnsi="Calibri" w:cs="Calibri"/>
          <w:lang w:eastAsia="en-GB"/>
        </w:rPr>
        <w:t xml:space="preserve"> if it needed to be dealt with before January</w:t>
      </w:r>
      <w:r w:rsidR="00421CB2" w:rsidRPr="0094559A">
        <w:rPr>
          <w:rFonts w:ascii="Calibri" w:hAnsi="Calibri" w:cs="Calibri"/>
          <w:lang w:eastAsia="en-GB"/>
        </w:rPr>
        <w:t>.</w:t>
      </w:r>
      <w:r w:rsidR="006C0EB8" w:rsidRPr="0094559A">
        <w:rPr>
          <w:rFonts w:ascii="Calibri" w:hAnsi="Calibri" w:cs="Calibri"/>
          <w:lang w:eastAsia="en-GB"/>
        </w:rPr>
        <w:br/>
      </w:r>
    </w:p>
    <w:p w14:paraId="118849EF" w14:textId="0479A7F4" w:rsidR="004E3836" w:rsidRPr="00CA46FC" w:rsidRDefault="00CA46FC" w:rsidP="00CA46FC">
      <w:pPr>
        <w:autoSpaceDE w:val="0"/>
        <w:autoSpaceDN w:val="0"/>
        <w:adjustRightInd w:val="0"/>
        <w:spacing w:after="0" w:line="240" w:lineRule="auto"/>
        <w:ind w:left="426" w:hanging="426"/>
        <w:textDirection w:val="btLr"/>
        <w:rPr>
          <w:rFonts w:ascii="Calibri" w:hAnsi="Calibri" w:cs="Calibri"/>
          <w:lang w:eastAsia="en-GB"/>
        </w:rPr>
      </w:pPr>
      <w:r>
        <w:rPr>
          <w:rFonts w:ascii="Calibri" w:hAnsi="Calibri" w:cs="Calibri"/>
          <w:lang w:eastAsia="en-GB"/>
        </w:rPr>
        <w:t>1</w:t>
      </w:r>
      <w:r w:rsidR="00CE6521">
        <w:rPr>
          <w:rFonts w:ascii="Calibri" w:hAnsi="Calibri" w:cs="Calibri"/>
          <w:lang w:eastAsia="en-GB"/>
        </w:rPr>
        <w:t>0</w:t>
      </w:r>
      <w:r>
        <w:rPr>
          <w:rFonts w:ascii="Calibri" w:hAnsi="Calibri" w:cs="Calibri"/>
          <w:lang w:eastAsia="en-GB"/>
        </w:rPr>
        <w:t>.</w:t>
      </w:r>
      <w:r>
        <w:rPr>
          <w:rFonts w:ascii="Calibri" w:hAnsi="Calibri" w:cs="Calibri"/>
          <w:lang w:eastAsia="en-GB"/>
        </w:rPr>
        <w:tab/>
      </w:r>
      <w:r w:rsidR="004E3836" w:rsidRPr="00CA46FC">
        <w:rPr>
          <w:rFonts w:ascii="Calibri" w:hAnsi="Calibri" w:cs="Calibri"/>
          <w:lang w:eastAsia="en-GB"/>
        </w:rPr>
        <w:t>Sub-committee and group reports:</w:t>
      </w:r>
      <w:r w:rsidR="00EA47AB">
        <w:rPr>
          <w:rFonts w:ascii="Calibri" w:hAnsi="Calibri" w:cs="Calibri"/>
          <w:lang w:eastAsia="en-GB"/>
        </w:rPr>
        <w:br/>
      </w:r>
    </w:p>
    <w:p w14:paraId="34891105" w14:textId="3E480E29" w:rsidR="004E3836" w:rsidRPr="00DC4FB1" w:rsidRDefault="004E3836" w:rsidP="00CA46FC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709" w:hanging="283"/>
        <w:rPr>
          <w:rFonts w:ascii="Calibri" w:hAnsi="Calibri" w:cs="Calibri"/>
          <w:lang w:eastAsia="en-GB"/>
        </w:rPr>
      </w:pPr>
      <w:r w:rsidRPr="00DC4FB1">
        <w:rPr>
          <w:rFonts w:ascii="Calibri" w:hAnsi="Calibri" w:cs="Calibri"/>
          <w:lang w:eastAsia="en-GB"/>
        </w:rPr>
        <w:t xml:space="preserve">Youth. </w:t>
      </w:r>
      <w:r w:rsidR="00CA4BC0" w:rsidRPr="000F00E0">
        <w:rPr>
          <w:rFonts w:ascii="Calibri" w:hAnsi="Calibri" w:cs="Calibri"/>
          <w:lang w:eastAsia="en-GB"/>
        </w:rPr>
        <w:t>Report on file</w:t>
      </w:r>
      <w:r w:rsidR="00A23926">
        <w:rPr>
          <w:rFonts w:ascii="Calibri" w:hAnsi="Calibri" w:cs="Calibri"/>
          <w:lang w:eastAsia="en-GB"/>
        </w:rPr>
        <w:t>.</w:t>
      </w:r>
      <w:r w:rsidR="00D44DEC">
        <w:rPr>
          <w:rFonts w:ascii="Calibri" w:hAnsi="Calibri" w:cs="Calibri"/>
          <w:lang w:eastAsia="en-GB"/>
        </w:rPr>
        <w:br/>
      </w:r>
      <w:r w:rsidR="007B576E">
        <w:rPr>
          <w:rFonts w:ascii="Calibri" w:hAnsi="Calibri" w:cs="Calibri"/>
          <w:lang w:eastAsia="en-GB"/>
        </w:rPr>
        <w:t>The difficulties with payment for trips were noted, and that t</w:t>
      </w:r>
      <w:r w:rsidR="00D44DEC">
        <w:rPr>
          <w:rFonts w:ascii="Calibri" w:hAnsi="Calibri" w:cs="Calibri"/>
          <w:lang w:eastAsia="en-GB"/>
        </w:rPr>
        <w:t xml:space="preserve">here is a lot of work involved for Zoe Clayton and Sue Brown </w:t>
      </w:r>
      <w:r w:rsidR="00F72FC8">
        <w:rPr>
          <w:rFonts w:ascii="Calibri" w:hAnsi="Calibri" w:cs="Calibri"/>
          <w:lang w:eastAsia="en-GB"/>
        </w:rPr>
        <w:t>chasing</w:t>
      </w:r>
      <w:r w:rsidR="00D44DEC">
        <w:rPr>
          <w:rFonts w:ascii="Calibri" w:hAnsi="Calibri" w:cs="Calibri"/>
          <w:lang w:eastAsia="en-GB"/>
        </w:rPr>
        <w:t xml:space="preserve"> up people </w:t>
      </w:r>
      <w:r w:rsidR="00F72FC8">
        <w:rPr>
          <w:rFonts w:ascii="Calibri" w:hAnsi="Calibri" w:cs="Calibri"/>
          <w:lang w:eastAsia="en-GB"/>
        </w:rPr>
        <w:t xml:space="preserve">who </w:t>
      </w:r>
      <w:r w:rsidR="00D44DEC">
        <w:rPr>
          <w:rFonts w:ascii="Calibri" w:hAnsi="Calibri" w:cs="Calibri"/>
          <w:lang w:eastAsia="en-GB"/>
        </w:rPr>
        <w:t xml:space="preserve">have </w:t>
      </w:r>
      <w:r w:rsidR="00F72FC8">
        <w:rPr>
          <w:rFonts w:ascii="Calibri" w:hAnsi="Calibri" w:cs="Calibri"/>
          <w:lang w:eastAsia="en-GB"/>
        </w:rPr>
        <w:t xml:space="preserve">not </w:t>
      </w:r>
      <w:r w:rsidR="00D44DEC">
        <w:rPr>
          <w:rFonts w:ascii="Calibri" w:hAnsi="Calibri" w:cs="Calibri"/>
          <w:lang w:eastAsia="en-GB"/>
        </w:rPr>
        <w:t xml:space="preserve">paid. </w:t>
      </w:r>
      <w:r w:rsidR="000B157E">
        <w:rPr>
          <w:rFonts w:ascii="Calibri" w:hAnsi="Calibri" w:cs="Calibri"/>
          <w:lang w:eastAsia="en-GB"/>
        </w:rPr>
        <w:t xml:space="preserve">The PCC thanked Zoe for all </w:t>
      </w:r>
      <w:r w:rsidR="00D44DEC">
        <w:rPr>
          <w:rFonts w:ascii="Calibri" w:hAnsi="Calibri" w:cs="Calibri"/>
          <w:lang w:eastAsia="en-GB"/>
        </w:rPr>
        <w:t>her hard work</w:t>
      </w:r>
      <w:r w:rsidR="007B576E">
        <w:rPr>
          <w:rFonts w:ascii="Calibri" w:hAnsi="Calibri" w:cs="Calibri"/>
          <w:lang w:eastAsia="en-GB"/>
        </w:rPr>
        <w:t xml:space="preserve"> in all aspects of running the groups and trips</w:t>
      </w:r>
      <w:r w:rsidR="00D44DEC">
        <w:rPr>
          <w:rFonts w:ascii="Calibri" w:hAnsi="Calibri" w:cs="Calibri"/>
          <w:lang w:eastAsia="en-GB"/>
        </w:rPr>
        <w:t>.</w:t>
      </w:r>
      <w:r w:rsidRPr="00DC4FB1">
        <w:rPr>
          <w:rFonts w:ascii="Calibri" w:hAnsi="Calibri" w:cs="Calibri"/>
          <w:lang w:eastAsia="en-GB"/>
        </w:rPr>
        <w:br/>
      </w:r>
    </w:p>
    <w:p w14:paraId="095EB354" w14:textId="0D37FF61" w:rsidR="004E3836" w:rsidRPr="00DC4FB1" w:rsidRDefault="004E3836" w:rsidP="00CA46FC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709" w:hanging="283"/>
        <w:rPr>
          <w:rFonts w:ascii="Calibri" w:hAnsi="Calibri" w:cs="Calibri"/>
          <w:lang w:eastAsia="en-GB"/>
        </w:rPr>
      </w:pPr>
      <w:r w:rsidRPr="00DC4FB1">
        <w:rPr>
          <w:rFonts w:ascii="Calibri" w:hAnsi="Calibri" w:cs="Calibri"/>
          <w:lang w:eastAsia="en-GB"/>
        </w:rPr>
        <w:t>Children</w:t>
      </w:r>
      <w:r>
        <w:rPr>
          <w:rFonts w:ascii="Calibri" w:hAnsi="Calibri" w:cs="Calibri"/>
          <w:lang w:eastAsia="en-GB"/>
        </w:rPr>
        <w:t xml:space="preserve"> and Families</w:t>
      </w:r>
      <w:r w:rsidRPr="00DC4FB1">
        <w:rPr>
          <w:rFonts w:ascii="Calibri" w:hAnsi="Calibri" w:cs="Calibri"/>
          <w:lang w:eastAsia="en-GB"/>
        </w:rPr>
        <w:t xml:space="preserve">. </w:t>
      </w:r>
      <w:r w:rsidRPr="000F00E0">
        <w:rPr>
          <w:rFonts w:ascii="Calibri" w:hAnsi="Calibri" w:cs="Calibri"/>
          <w:lang w:eastAsia="en-GB"/>
        </w:rPr>
        <w:t>Report on file</w:t>
      </w:r>
      <w:r w:rsidR="00FD4D6E">
        <w:rPr>
          <w:rFonts w:ascii="Calibri" w:hAnsi="Calibri" w:cs="Calibri"/>
          <w:lang w:eastAsia="en-GB"/>
        </w:rPr>
        <w:t>.</w:t>
      </w:r>
      <w:r w:rsidR="00D44DEC">
        <w:rPr>
          <w:rFonts w:ascii="Calibri" w:hAnsi="Calibri" w:cs="Calibri"/>
          <w:lang w:eastAsia="en-GB"/>
        </w:rPr>
        <w:br/>
        <w:t xml:space="preserve">Sue Brown and Clare Coates </w:t>
      </w:r>
      <w:r w:rsidR="007B576E">
        <w:rPr>
          <w:rFonts w:ascii="Calibri" w:hAnsi="Calibri" w:cs="Calibri"/>
          <w:lang w:eastAsia="en-GB"/>
        </w:rPr>
        <w:t xml:space="preserve">were thanked </w:t>
      </w:r>
      <w:r w:rsidR="00D44DEC">
        <w:rPr>
          <w:rFonts w:ascii="Calibri" w:hAnsi="Calibri" w:cs="Calibri"/>
          <w:lang w:eastAsia="en-GB"/>
        </w:rPr>
        <w:t>for their hard work.</w:t>
      </w:r>
      <w:r w:rsidRPr="00DC4FB1">
        <w:rPr>
          <w:rFonts w:ascii="Calibri" w:hAnsi="Calibri" w:cs="Calibri"/>
          <w:lang w:eastAsia="en-GB"/>
        </w:rPr>
        <w:br/>
      </w:r>
    </w:p>
    <w:p w14:paraId="11124E13" w14:textId="43A3FE4F" w:rsidR="004E3836" w:rsidRPr="00DC4FB1" w:rsidRDefault="004E3836" w:rsidP="00CA46FC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709" w:hanging="283"/>
        <w:rPr>
          <w:rFonts w:ascii="Calibri" w:hAnsi="Calibri" w:cs="Calibri"/>
          <w:lang w:eastAsia="en-GB"/>
        </w:rPr>
      </w:pPr>
      <w:r w:rsidRPr="00DC4FB1">
        <w:rPr>
          <w:rFonts w:ascii="Calibri" w:hAnsi="Calibri" w:cs="Calibri"/>
          <w:lang w:eastAsia="en-GB"/>
        </w:rPr>
        <w:t xml:space="preserve">YouthInc. </w:t>
      </w:r>
      <w:r w:rsidR="00CA46FC">
        <w:rPr>
          <w:rFonts w:ascii="Calibri" w:hAnsi="Calibri" w:cs="Calibri"/>
          <w:lang w:eastAsia="en-GB"/>
        </w:rPr>
        <w:t>No report received.</w:t>
      </w:r>
      <w:r w:rsidRPr="00DC4FB1">
        <w:rPr>
          <w:rFonts w:ascii="Calibri" w:hAnsi="Calibri" w:cs="Calibri"/>
          <w:lang w:eastAsia="en-GB"/>
        </w:rPr>
        <w:br/>
      </w:r>
    </w:p>
    <w:p w14:paraId="0649D6FE" w14:textId="64BE86F3" w:rsidR="004E3836" w:rsidRPr="00DC4FB1" w:rsidRDefault="004E3836" w:rsidP="00CA46FC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709" w:hanging="283"/>
        <w:rPr>
          <w:rFonts w:ascii="Calibri" w:hAnsi="Calibri" w:cs="Calibri"/>
          <w:lang w:eastAsia="en-GB"/>
        </w:rPr>
      </w:pPr>
      <w:r w:rsidRPr="00DC4FB1">
        <w:rPr>
          <w:rFonts w:ascii="Calibri" w:hAnsi="Calibri" w:cs="Calibri"/>
          <w:lang w:eastAsia="en-GB"/>
        </w:rPr>
        <w:t xml:space="preserve">Eco Church. </w:t>
      </w:r>
      <w:r w:rsidR="00DF0A1E">
        <w:rPr>
          <w:rFonts w:ascii="Calibri" w:hAnsi="Calibri" w:cs="Calibri"/>
          <w:lang w:eastAsia="en-GB"/>
        </w:rPr>
        <w:t>No</w:t>
      </w:r>
      <w:r w:rsidR="00CA46FC">
        <w:rPr>
          <w:rFonts w:ascii="Calibri" w:hAnsi="Calibri" w:cs="Calibri"/>
          <w:lang w:eastAsia="en-GB"/>
        </w:rPr>
        <w:t xml:space="preserve"> report received.</w:t>
      </w:r>
      <w:r w:rsidR="0063633D">
        <w:rPr>
          <w:rFonts w:ascii="Calibri" w:hAnsi="Calibri" w:cs="Calibri"/>
          <w:lang w:eastAsia="en-GB"/>
        </w:rPr>
        <w:br/>
      </w:r>
    </w:p>
    <w:p w14:paraId="59C98891" w14:textId="5CB4FEB1" w:rsidR="004E3836" w:rsidRPr="00DC4FB1" w:rsidRDefault="004E3836" w:rsidP="00CA46FC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709" w:hanging="283"/>
        <w:rPr>
          <w:rFonts w:ascii="Calibri" w:hAnsi="Calibri" w:cs="Calibri"/>
          <w:lang w:eastAsia="en-GB"/>
        </w:rPr>
      </w:pPr>
      <w:r w:rsidRPr="00DC4FB1">
        <w:rPr>
          <w:rFonts w:ascii="Calibri" w:hAnsi="Calibri" w:cs="Calibri"/>
          <w:lang w:eastAsia="en-GB"/>
        </w:rPr>
        <w:t xml:space="preserve">Events. </w:t>
      </w:r>
      <w:r w:rsidR="00CA46FC">
        <w:rPr>
          <w:rFonts w:ascii="Calibri" w:hAnsi="Calibri" w:cs="Calibri"/>
          <w:lang w:eastAsia="en-GB"/>
        </w:rPr>
        <w:t>No report received.</w:t>
      </w:r>
      <w:r w:rsidRPr="00DC4FB1">
        <w:rPr>
          <w:rFonts w:ascii="Calibri" w:hAnsi="Calibri" w:cs="Calibri"/>
          <w:lang w:eastAsia="en-GB"/>
        </w:rPr>
        <w:br/>
      </w:r>
    </w:p>
    <w:p w14:paraId="238908A8" w14:textId="72078F5E" w:rsidR="004E3836" w:rsidRPr="00DC4FB1" w:rsidRDefault="004E3836" w:rsidP="00CA46FC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709" w:hanging="283"/>
        <w:rPr>
          <w:rFonts w:ascii="Calibri" w:hAnsi="Calibri" w:cs="Calibri"/>
          <w:lang w:eastAsia="en-GB"/>
        </w:rPr>
      </w:pPr>
      <w:r w:rsidRPr="00DC4FB1">
        <w:rPr>
          <w:rFonts w:ascii="Calibri" w:hAnsi="Calibri" w:cs="Calibri"/>
          <w:lang w:eastAsia="en-GB"/>
        </w:rPr>
        <w:t xml:space="preserve">Prayer/House groups. </w:t>
      </w:r>
      <w:r>
        <w:rPr>
          <w:rFonts w:ascii="Calibri" w:hAnsi="Calibri" w:cs="Calibri"/>
          <w:lang w:eastAsia="en-GB"/>
        </w:rPr>
        <w:t>Report on file</w:t>
      </w:r>
      <w:r w:rsidR="00D90BD6">
        <w:rPr>
          <w:rFonts w:ascii="Calibri" w:hAnsi="Calibri" w:cs="Calibri"/>
          <w:lang w:eastAsia="en-GB"/>
        </w:rPr>
        <w:t>.</w:t>
      </w:r>
      <w:r w:rsidRPr="00DC4FB1">
        <w:rPr>
          <w:rFonts w:ascii="Calibri" w:hAnsi="Calibri" w:cs="Calibri"/>
          <w:lang w:eastAsia="en-GB"/>
        </w:rPr>
        <w:br/>
      </w:r>
    </w:p>
    <w:p w14:paraId="0B362726" w14:textId="14D50D37" w:rsidR="004E3836" w:rsidRPr="00590869" w:rsidRDefault="004E3836" w:rsidP="00590869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709" w:hanging="283"/>
        <w:rPr>
          <w:rFonts w:ascii="Calibri" w:hAnsi="Calibri" w:cs="Calibri"/>
          <w:lang w:eastAsia="en-GB"/>
        </w:rPr>
      </w:pPr>
      <w:r w:rsidRPr="00DC4FB1">
        <w:rPr>
          <w:rFonts w:ascii="Calibri" w:hAnsi="Calibri" w:cs="Calibri"/>
          <w:lang w:eastAsia="en-GB"/>
        </w:rPr>
        <w:t>M</w:t>
      </w:r>
      <w:r w:rsidR="00E21614">
        <w:rPr>
          <w:rFonts w:ascii="Calibri" w:hAnsi="Calibri" w:cs="Calibri"/>
          <w:lang w:eastAsia="en-GB"/>
        </w:rPr>
        <w:t>others’</w:t>
      </w:r>
      <w:r w:rsidR="002D47AF">
        <w:rPr>
          <w:rFonts w:ascii="Calibri" w:hAnsi="Calibri" w:cs="Calibri"/>
          <w:lang w:eastAsia="en-GB"/>
        </w:rPr>
        <w:t xml:space="preserve"> </w:t>
      </w:r>
      <w:r w:rsidR="00E21614">
        <w:rPr>
          <w:rFonts w:ascii="Calibri" w:hAnsi="Calibri" w:cs="Calibri"/>
          <w:lang w:eastAsia="en-GB"/>
        </w:rPr>
        <w:t>Union</w:t>
      </w:r>
      <w:r w:rsidRPr="00DC4FB1">
        <w:rPr>
          <w:rFonts w:ascii="Calibri" w:hAnsi="Calibri" w:cs="Calibri"/>
          <w:lang w:eastAsia="en-GB"/>
        </w:rPr>
        <w:t xml:space="preserve">. </w:t>
      </w:r>
      <w:r w:rsidR="00E441BF">
        <w:rPr>
          <w:rFonts w:ascii="Calibri" w:hAnsi="Calibri" w:cs="Calibri"/>
          <w:lang w:eastAsia="en-GB"/>
        </w:rPr>
        <w:t>Report on file</w:t>
      </w:r>
      <w:r w:rsidR="00D44DEC">
        <w:rPr>
          <w:rFonts w:ascii="Calibri" w:hAnsi="Calibri" w:cs="Calibri"/>
          <w:lang w:eastAsia="en-GB"/>
        </w:rPr>
        <w:br/>
      </w:r>
      <w:r w:rsidR="001D7DEB">
        <w:rPr>
          <w:rFonts w:ascii="Calibri" w:hAnsi="Calibri" w:cs="Calibri"/>
          <w:lang w:eastAsia="en-GB"/>
        </w:rPr>
        <w:t xml:space="preserve">The </w:t>
      </w:r>
      <w:r w:rsidR="00D44DEC">
        <w:rPr>
          <w:rFonts w:ascii="Calibri" w:hAnsi="Calibri" w:cs="Calibri"/>
          <w:lang w:eastAsia="en-GB"/>
        </w:rPr>
        <w:t>MU Advent service</w:t>
      </w:r>
      <w:r w:rsidR="001D7DEB">
        <w:rPr>
          <w:rFonts w:ascii="Calibri" w:hAnsi="Calibri" w:cs="Calibri"/>
          <w:lang w:eastAsia="en-GB"/>
        </w:rPr>
        <w:t xml:space="preserve"> will take place</w:t>
      </w:r>
      <w:r w:rsidR="00D44DEC">
        <w:rPr>
          <w:rFonts w:ascii="Calibri" w:hAnsi="Calibri" w:cs="Calibri"/>
          <w:lang w:eastAsia="en-GB"/>
        </w:rPr>
        <w:t xml:space="preserve"> at 10.30 am on Thursday 2 December.</w:t>
      </w:r>
      <w:r w:rsidRPr="00DC4FB1">
        <w:rPr>
          <w:rFonts w:ascii="Calibri" w:hAnsi="Calibri" w:cs="Calibri"/>
          <w:lang w:eastAsia="en-GB"/>
        </w:rPr>
        <w:br/>
      </w:r>
    </w:p>
    <w:p w14:paraId="21DB46CE" w14:textId="1DC8F74C" w:rsidR="004E3836" w:rsidRPr="00DC4FB1" w:rsidRDefault="004E3836" w:rsidP="00CA46FC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709" w:hanging="283"/>
        <w:rPr>
          <w:rFonts w:ascii="Calibri" w:hAnsi="Calibri" w:cs="Calibri"/>
          <w:lang w:eastAsia="en-GB"/>
        </w:rPr>
      </w:pPr>
      <w:r w:rsidRPr="00DC4FB1">
        <w:rPr>
          <w:rFonts w:ascii="Calibri" w:hAnsi="Calibri" w:cs="Calibri"/>
          <w:lang w:eastAsia="en-GB"/>
        </w:rPr>
        <w:t xml:space="preserve">Stapleford-Nachingwea Link. </w:t>
      </w:r>
      <w:r w:rsidR="00CA4BC0" w:rsidRPr="000F00E0">
        <w:rPr>
          <w:rFonts w:ascii="Calibri" w:hAnsi="Calibri" w:cs="Calibri"/>
          <w:lang w:eastAsia="en-GB"/>
        </w:rPr>
        <w:t>Report on file</w:t>
      </w:r>
      <w:r w:rsidR="00CA46FC">
        <w:rPr>
          <w:rFonts w:ascii="Calibri" w:hAnsi="Calibri" w:cs="Calibri"/>
          <w:lang w:eastAsia="en-GB"/>
        </w:rPr>
        <w:t>.</w:t>
      </w:r>
      <w:r w:rsidR="00D44DEC">
        <w:rPr>
          <w:rFonts w:ascii="Calibri" w:hAnsi="Calibri" w:cs="Calibri"/>
          <w:lang w:eastAsia="en-GB"/>
        </w:rPr>
        <w:br/>
        <w:t xml:space="preserve">Trish Maude </w:t>
      </w:r>
      <w:r w:rsidR="007C0424">
        <w:rPr>
          <w:rFonts w:ascii="Calibri" w:hAnsi="Calibri" w:cs="Calibri"/>
          <w:lang w:eastAsia="en-GB"/>
        </w:rPr>
        <w:t xml:space="preserve">had </w:t>
      </w:r>
      <w:r w:rsidR="00D44DEC">
        <w:rPr>
          <w:rFonts w:ascii="Calibri" w:hAnsi="Calibri" w:cs="Calibri"/>
          <w:lang w:eastAsia="en-GB"/>
        </w:rPr>
        <w:t xml:space="preserve">asked Sue Brown to remind </w:t>
      </w:r>
      <w:r w:rsidR="00F72FC8">
        <w:rPr>
          <w:rFonts w:ascii="Calibri" w:hAnsi="Calibri" w:cs="Calibri"/>
          <w:lang w:eastAsia="en-GB"/>
        </w:rPr>
        <w:t xml:space="preserve">the </w:t>
      </w:r>
      <w:r w:rsidR="00D44DEC">
        <w:rPr>
          <w:rFonts w:ascii="Calibri" w:hAnsi="Calibri" w:cs="Calibri"/>
          <w:lang w:eastAsia="en-GB"/>
        </w:rPr>
        <w:t xml:space="preserve">meeting about </w:t>
      </w:r>
      <w:r w:rsidR="001D7DEB">
        <w:rPr>
          <w:rFonts w:ascii="Calibri" w:hAnsi="Calibri" w:cs="Calibri"/>
          <w:lang w:eastAsia="en-GB"/>
        </w:rPr>
        <w:t xml:space="preserve">the </w:t>
      </w:r>
      <w:r w:rsidR="00D44DEC">
        <w:rPr>
          <w:rFonts w:ascii="Calibri" w:hAnsi="Calibri" w:cs="Calibri"/>
          <w:lang w:eastAsia="en-GB"/>
        </w:rPr>
        <w:t xml:space="preserve">Nachingwea Christmas Fair on </w:t>
      </w:r>
      <w:r w:rsidR="001E1113">
        <w:rPr>
          <w:rFonts w:ascii="Calibri" w:hAnsi="Calibri" w:cs="Calibri"/>
          <w:lang w:eastAsia="en-GB"/>
        </w:rPr>
        <w:t>4 December.</w:t>
      </w:r>
      <w:r w:rsidRPr="00DC4FB1">
        <w:rPr>
          <w:rFonts w:ascii="Calibri" w:hAnsi="Calibri" w:cs="Calibri"/>
          <w:lang w:eastAsia="en-GB"/>
        </w:rPr>
        <w:br/>
      </w:r>
    </w:p>
    <w:p w14:paraId="74380B06" w14:textId="2713EFE1" w:rsidR="004E3836" w:rsidRPr="00DC4FB1" w:rsidRDefault="004E3836" w:rsidP="00CA46FC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709" w:hanging="283"/>
        <w:rPr>
          <w:rFonts w:ascii="Calibri" w:hAnsi="Calibri" w:cs="Calibri"/>
          <w:lang w:eastAsia="en-GB"/>
        </w:rPr>
      </w:pPr>
      <w:r w:rsidRPr="00DC4FB1">
        <w:rPr>
          <w:rFonts w:ascii="Calibri" w:hAnsi="Calibri" w:cs="Calibri"/>
          <w:lang w:eastAsia="en-GB"/>
        </w:rPr>
        <w:t xml:space="preserve">St Andrew’s Children’s Society Partnership. </w:t>
      </w:r>
      <w:r w:rsidR="00C368F7">
        <w:rPr>
          <w:rFonts w:ascii="Calibri" w:hAnsi="Calibri" w:cs="Calibri"/>
          <w:lang w:eastAsia="en-GB"/>
        </w:rPr>
        <w:t>Report on file</w:t>
      </w:r>
      <w:r w:rsidR="00263955">
        <w:rPr>
          <w:rFonts w:ascii="Calibri" w:hAnsi="Calibri" w:cs="Calibri"/>
          <w:lang w:eastAsia="en-GB"/>
        </w:rPr>
        <w:t>.</w:t>
      </w:r>
      <w:r w:rsidRPr="00DC4FB1">
        <w:rPr>
          <w:rFonts w:ascii="Calibri" w:hAnsi="Calibri" w:cs="Calibri"/>
          <w:lang w:eastAsia="en-GB"/>
        </w:rPr>
        <w:br/>
      </w:r>
    </w:p>
    <w:p w14:paraId="1D09E457" w14:textId="77777777" w:rsidR="007B576E" w:rsidRDefault="004E3836" w:rsidP="00CA46FC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709" w:hanging="283"/>
        <w:rPr>
          <w:rFonts w:ascii="Calibri" w:hAnsi="Calibri" w:cs="Calibri"/>
          <w:lang w:eastAsia="en-GB"/>
        </w:rPr>
      </w:pPr>
      <w:r w:rsidRPr="00DC4FB1">
        <w:rPr>
          <w:rFonts w:ascii="Calibri" w:hAnsi="Calibri" w:cs="Calibri"/>
          <w:lang w:eastAsia="en-GB"/>
        </w:rPr>
        <w:t xml:space="preserve">Fabric. </w:t>
      </w:r>
      <w:r>
        <w:rPr>
          <w:rFonts w:ascii="Calibri" w:hAnsi="Calibri" w:cs="Calibri"/>
          <w:lang w:eastAsia="en-GB"/>
        </w:rPr>
        <w:t>Report on file</w:t>
      </w:r>
      <w:r w:rsidR="007B576E">
        <w:rPr>
          <w:rFonts w:ascii="Calibri" w:hAnsi="Calibri" w:cs="Calibri"/>
          <w:lang w:eastAsia="en-GB"/>
        </w:rPr>
        <w:t>.</w:t>
      </w:r>
    </w:p>
    <w:p w14:paraId="250BDC3E" w14:textId="7232AD1C" w:rsidR="004E3836" w:rsidRPr="00DC4FB1" w:rsidRDefault="007B576E" w:rsidP="007B576E">
      <w:pPr>
        <w:autoSpaceDE w:val="0"/>
        <w:autoSpaceDN w:val="0"/>
        <w:adjustRightInd w:val="0"/>
        <w:spacing w:after="0" w:line="240" w:lineRule="auto"/>
        <w:ind w:left="709"/>
        <w:rPr>
          <w:rFonts w:ascii="Calibri" w:hAnsi="Calibri" w:cs="Calibri"/>
          <w:lang w:eastAsia="en-GB"/>
        </w:rPr>
      </w:pPr>
      <w:r>
        <w:rPr>
          <w:rFonts w:ascii="Calibri" w:hAnsi="Calibri" w:cs="Calibri"/>
          <w:lang w:eastAsia="en-GB"/>
        </w:rPr>
        <w:lastRenderedPageBreak/>
        <w:t xml:space="preserve">Stephen Brown was thanked for all his hard work on Fabric issues. </w:t>
      </w:r>
      <w:r w:rsidR="004E3836" w:rsidRPr="00DC4FB1">
        <w:rPr>
          <w:rFonts w:ascii="Calibri" w:hAnsi="Calibri" w:cs="Calibri"/>
          <w:lang w:eastAsia="en-GB"/>
        </w:rPr>
        <w:br/>
      </w:r>
    </w:p>
    <w:p w14:paraId="530D0220" w14:textId="0D239BDC" w:rsidR="004E3836" w:rsidRPr="00DC4FB1" w:rsidRDefault="004E3836" w:rsidP="00CA46FC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709" w:hanging="283"/>
        <w:rPr>
          <w:rFonts w:ascii="Calibri" w:hAnsi="Calibri" w:cs="Calibri"/>
          <w:lang w:eastAsia="en-GB"/>
        </w:rPr>
      </w:pPr>
      <w:r w:rsidRPr="00DC4FB1">
        <w:rPr>
          <w:rFonts w:ascii="Calibri" w:hAnsi="Calibri" w:cs="Calibri"/>
          <w:lang w:eastAsia="en-GB"/>
        </w:rPr>
        <w:t>Johnson Hall &amp; Verger’s Cottage</w:t>
      </w:r>
      <w:r w:rsidR="009663AB">
        <w:rPr>
          <w:rFonts w:ascii="Calibri" w:hAnsi="Calibri" w:cs="Calibri"/>
          <w:lang w:eastAsia="en-GB"/>
        </w:rPr>
        <w:t xml:space="preserve">. </w:t>
      </w:r>
      <w:r w:rsidR="00CA4BC0">
        <w:rPr>
          <w:rFonts w:ascii="Calibri" w:hAnsi="Calibri" w:cs="Calibri"/>
          <w:lang w:eastAsia="en-GB"/>
        </w:rPr>
        <w:t>No report received.</w:t>
      </w:r>
      <w:r w:rsidR="00344517">
        <w:rPr>
          <w:rFonts w:ascii="Calibri" w:hAnsi="Calibri" w:cs="Calibri"/>
          <w:lang w:eastAsia="en-GB"/>
        </w:rPr>
        <w:br/>
        <w:t xml:space="preserve">Clare </w:t>
      </w:r>
      <w:r w:rsidR="002C0E24">
        <w:rPr>
          <w:rFonts w:ascii="Calibri" w:hAnsi="Calibri" w:cs="Calibri"/>
          <w:lang w:eastAsia="en-GB"/>
        </w:rPr>
        <w:t>Coates confirmed</w:t>
      </w:r>
      <w:r w:rsidR="00344517">
        <w:rPr>
          <w:rFonts w:ascii="Calibri" w:hAnsi="Calibri" w:cs="Calibri"/>
          <w:lang w:eastAsia="en-GB"/>
        </w:rPr>
        <w:t xml:space="preserve"> the locked cupboards belong to Toddler Groups. </w:t>
      </w:r>
      <w:r w:rsidR="009663AB">
        <w:rPr>
          <w:rFonts w:ascii="Calibri" w:hAnsi="Calibri" w:cs="Calibri"/>
          <w:lang w:eastAsia="en-GB"/>
        </w:rPr>
        <w:br/>
      </w:r>
    </w:p>
    <w:p w14:paraId="35176A08" w14:textId="0ED2D66B" w:rsidR="004E3836" w:rsidRPr="00DC4FB1" w:rsidRDefault="004E3836" w:rsidP="00CA46FC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709" w:hanging="283"/>
        <w:rPr>
          <w:rFonts w:ascii="Calibri" w:hAnsi="Calibri" w:cs="Calibri"/>
          <w:lang w:eastAsia="en-GB"/>
        </w:rPr>
      </w:pPr>
      <w:r w:rsidRPr="00DC4FB1">
        <w:rPr>
          <w:rFonts w:ascii="Calibri" w:hAnsi="Calibri" w:cs="Calibri"/>
          <w:lang w:eastAsia="en-GB"/>
        </w:rPr>
        <w:t>Friends of St Andrew’s.</w:t>
      </w:r>
      <w:r w:rsidR="00A24570">
        <w:rPr>
          <w:rFonts w:ascii="Calibri" w:hAnsi="Calibri" w:cs="Calibri"/>
          <w:lang w:eastAsia="en-GB"/>
        </w:rPr>
        <w:t xml:space="preserve"> No</w:t>
      </w:r>
      <w:r w:rsidR="00CA46FC">
        <w:rPr>
          <w:rFonts w:ascii="Calibri" w:hAnsi="Calibri" w:cs="Calibri"/>
          <w:lang w:eastAsia="en-GB"/>
        </w:rPr>
        <w:t xml:space="preserve"> report received.</w:t>
      </w:r>
      <w:r w:rsidR="0063633D">
        <w:rPr>
          <w:rFonts w:ascii="Calibri" w:hAnsi="Calibri" w:cs="Calibri"/>
          <w:lang w:eastAsia="en-GB"/>
        </w:rPr>
        <w:br/>
      </w:r>
    </w:p>
    <w:p w14:paraId="5E4B77AA" w14:textId="0DE639B7" w:rsidR="004E3836" w:rsidRPr="00DC4FB1" w:rsidRDefault="004E3836" w:rsidP="00CA46FC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709" w:hanging="283"/>
        <w:rPr>
          <w:rFonts w:ascii="Calibri" w:hAnsi="Calibri" w:cs="Calibri"/>
          <w:lang w:eastAsia="en-GB"/>
        </w:rPr>
      </w:pPr>
      <w:r w:rsidRPr="00DC4FB1">
        <w:rPr>
          <w:rFonts w:ascii="Calibri" w:hAnsi="Calibri" w:cs="Calibri"/>
          <w:lang w:eastAsia="en-GB"/>
        </w:rPr>
        <w:t>Deaner</w:t>
      </w:r>
      <w:r w:rsidR="00767689">
        <w:rPr>
          <w:rFonts w:ascii="Calibri" w:hAnsi="Calibri" w:cs="Calibri"/>
          <w:lang w:eastAsia="en-GB"/>
        </w:rPr>
        <w:t>y</w:t>
      </w:r>
      <w:r>
        <w:rPr>
          <w:rFonts w:ascii="Calibri" w:hAnsi="Calibri" w:cs="Calibri"/>
          <w:lang w:eastAsia="en-GB"/>
        </w:rPr>
        <w:t>.</w:t>
      </w:r>
      <w:r w:rsidR="00A24570">
        <w:rPr>
          <w:rFonts w:ascii="Calibri" w:hAnsi="Calibri" w:cs="Calibri"/>
          <w:lang w:eastAsia="en-GB"/>
        </w:rPr>
        <w:t xml:space="preserve"> Report on file</w:t>
      </w:r>
      <w:r w:rsidR="0063633D">
        <w:rPr>
          <w:rFonts w:ascii="Calibri" w:hAnsi="Calibri" w:cs="Calibri"/>
          <w:lang w:eastAsia="en-GB"/>
        </w:rPr>
        <w:br/>
      </w:r>
    </w:p>
    <w:p w14:paraId="103AAEE5" w14:textId="16219773" w:rsidR="004E3836" w:rsidRPr="00DC4FB1" w:rsidRDefault="004E3836" w:rsidP="00CA46FC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709" w:hanging="283"/>
        <w:rPr>
          <w:rFonts w:ascii="Calibri" w:hAnsi="Calibri" w:cs="Calibri"/>
          <w:lang w:eastAsia="en-GB"/>
        </w:rPr>
      </w:pPr>
      <w:r w:rsidRPr="00DC4FB1">
        <w:rPr>
          <w:rFonts w:ascii="Calibri" w:hAnsi="Calibri" w:cs="Calibri"/>
          <w:lang w:eastAsia="en-GB"/>
        </w:rPr>
        <w:t>Pastoral care group</w:t>
      </w:r>
      <w:r w:rsidR="009663AB">
        <w:rPr>
          <w:rFonts w:ascii="Calibri" w:hAnsi="Calibri" w:cs="Calibri"/>
          <w:lang w:eastAsia="en-GB"/>
        </w:rPr>
        <w:t xml:space="preserve">. </w:t>
      </w:r>
      <w:r w:rsidR="00CA4BC0">
        <w:rPr>
          <w:rFonts w:ascii="Calibri" w:hAnsi="Calibri" w:cs="Calibri"/>
          <w:lang w:eastAsia="en-GB"/>
        </w:rPr>
        <w:t>No report received</w:t>
      </w:r>
      <w:r w:rsidR="00263955">
        <w:rPr>
          <w:rFonts w:ascii="Calibri" w:hAnsi="Calibri" w:cs="Calibri"/>
          <w:lang w:eastAsia="en-GB"/>
        </w:rPr>
        <w:t>.</w:t>
      </w:r>
      <w:r w:rsidRPr="009F0C1A">
        <w:rPr>
          <w:rFonts w:ascii="Calibri" w:hAnsi="Calibri" w:cs="Calibri"/>
          <w:lang w:eastAsia="en-GB"/>
        </w:rPr>
        <w:br/>
      </w:r>
    </w:p>
    <w:p w14:paraId="36543D84" w14:textId="2146F12C" w:rsidR="004E3836" w:rsidRPr="006C0EB8" w:rsidRDefault="004E3836" w:rsidP="006C0EB8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709" w:hanging="283"/>
        <w:rPr>
          <w:rFonts w:ascii="Calibri" w:hAnsi="Calibri" w:cs="Calibri"/>
          <w:lang w:eastAsia="en-GB"/>
        </w:rPr>
      </w:pPr>
      <w:r w:rsidRPr="00DC4FB1">
        <w:rPr>
          <w:rFonts w:ascii="Calibri" w:hAnsi="Calibri" w:cs="Calibri"/>
          <w:lang w:eastAsia="en-GB"/>
        </w:rPr>
        <w:t>Community Warden Scheme</w:t>
      </w:r>
      <w:r w:rsidR="009663AB">
        <w:rPr>
          <w:rFonts w:ascii="Calibri" w:hAnsi="Calibri" w:cs="Calibri"/>
          <w:lang w:eastAsia="en-GB"/>
        </w:rPr>
        <w:t xml:space="preserve">. </w:t>
      </w:r>
      <w:r w:rsidR="00CA4BC0">
        <w:rPr>
          <w:rFonts w:ascii="Calibri" w:hAnsi="Calibri" w:cs="Calibri"/>
          <w:lang w:eastAsia="en-GB"/>
        </w:rPr>
        <w:t>No report received.</w:t>
      </w:r>
      <w:r w:rsidR="00344517">
        <w:rPr>
          <w:rFonts w:ascii="Calibri" w:hAnsi="Calibri" w:cs="Calibri"/>
          <w:lang w:eastAsia="en-GB"/>
        </w:rPr>
        <w:br/>
        <w:t xml:space="preserve">The parish council </w:t>
      </w:r>
      <w:r w:rsidR="00F72FC8">
        <w:rPr>
          <w:rFonts w:ascii="Calibri" w:hAnsi="Calibri" w:cs="Calibri"/>
          <w:lang w:eastAsia="en-GB"/>
        </w:rPr>
        <w:t>has</w:t>
      </w:r>
      <w:r w:rsidR="00344517">
        <w:rPr>
          <w:rFonts w:ascii="Calibri" w:hAnsi="Calibri" w:cs="Calibri"/>
          <w:lang w:eastAsia="en-GB"/>
        </w:rPr>
        <w:t xml:space="preserve"> contributed £2,500 for the year. </w:t>
      </w:r>
      <w:r w:rsidR="00F72FC8">
        <w:rPr>
          <w:rFonts w:ascii="Calibri" w:hAnsi="Calibri" w:cs="Calibri"/>
          <w:lang w:eastAsia="en-GB"/>
        </w:rPr>
        <w:t>The r</w:t>
      </w:r>
      <w:r w:rsidR="00344517">
        <w:rPr>
          <w:rFonts w:ascii="Calibri" w:hAnsi="Calibri" w:cs="Calibri"/>
          <w:lang w:eastAsia="en-GB"/>
        </w:rPr>
        <w:t>ecruitment process</w:t>
      </w:r>
      <w:r w:rsidR="00F72FC8">
        <w:rPr>
          <w:rFonts w:ascii="Calibri" w:hAnsi="Calibri" w:cs="Calibri"/>
          <w:lang w:eastAsia="en-GB"/>
        </w:rPr>
        <w:t xml:space="preserve"> is in motion</w:t>
      </w:r>
      <w:r w:rsidR="00344517">
        <w:rPr>
          <w:rFonts w:ascii="Calibri" w:hAnsi="Calibri" w:cs="Calibri"/>
          <w:lang w:eastAsia="en-GB"/>
        </w:rPr>
        <w:t xml:space="preserve"> to replace Donna</w:t>
      </w:r>
      <w:r w:rsidR="007B576E">
        <w:rPr>
          <w:rFonts w:ascii="Calibri" w:hAnsi="Calibri" w:cs="Calibri"/>
          <w:lang w:eastAsia="en-GB"/>
        </w:rPr>
        <w:t xml:space="preserve"> Allsopp, who has resigned as warden</w:t>
      </w:r>
      <w:r w:rsidR="00344517">
        <w:rPr>
          <w:rFonts w:ascii="Calibri" w:hAnsi="Calibri" w:cs="Calibri"/>
          <w:lang w:eastAsia="en-GB"/>
        </w:rPr>
        <w:t>.</w:t>
      </w:r>
      <w:r w:rsidRPr="006C0EB8">
        <w:rPr>
          <w:rFonts w:ascii="Calibri" w:hAnsi="Calibri" w:cs="Calibri"/>
          <w:lang w:eastAsia="en-GB"/>
        </w:rPr>
        <w:br/>
      </w:r>
    </w:p>
    <w:p w14:paraId="21E4DC08" w14:textId="7D935A13" w:rsidR="00090C75" w:rsidRPr="007B576E" w:rsidRDefault="004E3836" w:rsidP="00090C75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709" w:hanging="283"/>
        <w:rPr>
          <w:rFonts w:ascii="Calibri" w:hAnsi="Calibri" w:cs="Calibri"/>
          <w:lang w:eastAsia="en-GB"/>
        </w:rPr>
      </w:pPr>
      <w:r w:rsidRPr="00DC4FB1">
        <w:rPr>
          <w:rFonts w:ascii="Calibri" w:hAnsi="Calibri" w:cs="Calibri"/>
          <w:lang w:eastAsia="en-GB"/>
        </w:rPr>
        <w:t xml:space="preserve">Messenger. </w:t>
      </w:r>
      <w:r w:rsidRPr="000F00E0">
        <w:rPr>
          <w:rFonts w:ascii="Calibri" w:hAnsi="Calibri" w:cs="Calibri"/>
          <w:lang w:eastAsia="en-GB"/>
        </w:rPr>
        <w:t>Report on file</w:t>
      </w:r>
      <w:r w:rsidR="00344517">
        <w:rPr>
          <w:rFonts w:ascii="Calibri" w:hAnsi="Calibri" w:cs="Calibri"/>
          <w:lang w:eastAsia="en-GB"/>
        </w:rPr>
        <w:br/>
      </w:r>
      <w:r w:rsidR="007B576E">
        <w:rPr>
          <w:rFonts w:ascii="Calibri" w:hAnsi="Calibri" w:cs="Calibri"/>
          <w:lang w:eastAsia="en-GB"/>
        </w:rPr>
        <w:t xml:space="preserve">The issue of subscriptions was raised here. </w:t>
      </w:r>
      <w:r w:rsidR="00344517">
        <w:rPr>
          <w:rFonts w:ascii="Calibri" w:hAnsi="Calibri" w:cs="Calibri"/>
          <w:lang w:eastAsia="en-GB"/>
        </w:rPr>
        <w:t xml:space="preserve">Valerie Powell has been trying to sort out subscriptions. </w:t>
      </w:r>
      <w:r w:rsidR="00133415">
        <w:rPr>
          <w:rFonts w:ascii="Calibri" w:hAnsi="Calibri" w:cs="Calibri"/>
          <w:lang w:eastAsia="en-GB"/>
        </w:rPr>
        <w:t>The plan is</w:t>
      </w:r>
      <w:r w:rsidR="00344517">
        <w:rPr>
          <w:rFonts w:ascii="Calibri" w:hAnsi="Calibri" w:cs="Calibri"/>
          <w:lang w:eastAsia="en-GB"/>
        </w:rPr>
        <w:t xml:space="preserve"> to gather contact details of subscribers and move to </w:t>
      </w:r>
      <w:r w:rsidR="00133415">
        <w:rPr>
          <w:rFonts w:ascii="Calibri" w:hAnsi="Calibri" w:cs="Calibri"/>
          <w:lang w:eastAsia="en-GB"/>
        </w:rPr>
        <w:t xml:space="preserve">an </w:t>
      </w:r>
      <w:r w:rsidR="00344517">
        <w:rPr>
          <w:rFonts w:ascii="Calibri" w:hAnsi="Calibri" w:cs="Calibri"/>
          <w:lang w:eastAsia="en-GB"/>
        </w:rPr>
        <w:t xml:space="preserve">email list </w:t>
      </w:r>
      <w:r w:rsidR="003C262B">
        <w:rPr>
          <w:rFonts w:ascii="Calibri" w:hAnsi="Calibri" w:cs="Calibri"/>
          <w:lang w:eastAsia="en-GB"/>
        </w:rPr>
        <w:t>for the</w:t>
      </w:r>
      <w:r w:rsidR="00344517">
        <w:rPr>
          <w:rFonts w:ascii="Calibri" w:hAnsi="Calibri" w:cs="Calibri"/>
          <w:lang w:eastAsia="en-GB"/>
        </w:rPr>
        <w:t xml:space="preserve"> collect</w:t>
      </w:r>
      <w:r w:rsidR="003C262B">
        <w:rPr>
          <w:rFonts w:ascii="Calibri" w:hAnsi="Calibri" w:cs="Calibri"/>
          <w:lang w:eastAsia="en-GB"/>
        </w:rPr>
        <w:t>ion of</w:t>
      </w:r>
      <w:r w:rsidR="00344517">
        <w:rPr>
          <w:rFonts w:ascii="Calibri" w:hAnsi="Calibri" w:cs="Calibri"/>
          <w:lang w:eastAsia="en-GB"/>
        </w:rPr>
        <w:t xml:space="preserve"> subs and </w:t>
      </w:r>
      <w:r w:rsidR="00133415">
        <w:rPr>
          <w:rFonts w:ascii="Calibri" w:hAnsi="Calibri" w:cs="Calibri"/>
          <w:lang w:eastAsia="en-GB"/>
        </w:rPr>
        <w:t xml:space="preserve">eventually </w:t>
      </w:r>
      <w:r w:rsidR="00344517">
        <w:rPr>
          <w:rFonts w:ascii="Calibri" w:hAnsi="Calibri" w:cs="Calibri"/>
          <w:lang w:eastAsia="en-GB"/>
        </w:rPr>
        <w:t>move to direct debit payments</w:t>
      </w:r>
      <w:r w:rsidR="007B576E">
        <w:rPr>
          <w:rFonts w:ascii="Calibri" w:hAnsi="Calibri" w:cs="Calibri"/>
          <w:lang w:eastAsia="en-GB"/>
        </w:rPr>
        <w:t xml:space="preserve"> or standing orders</w:t>
      </w:r>
      <w:r w:rsidR="00344517">
        <w:rPr>
          <w:rFonts w:ascii="Calibri" w:hAnsi="Calibri" w:cs="Calibri"/>
          <w:lang w:eastAsia="en-GB"/>
        </w:rPr>
        <w:t>.</w:t>
      </w:r>
      <w:r w:rsidR="00133415">
        <w:rPr>
          <w:rFonts w:ascii="Calibri" w:hAnsi="Calibri" w:cs="Calibri"/>
          <w:lang w:eastAsia="en-GB"/>
        </w:rPr>
        <w:t xml:space="preserve"> Sue Brown thought there was a risk of putting our full bank details in the public domain but </w:t>
      </w:r>
      <w:r w:rsidR="003C262B">
        <w:rPr>
          <w:rFonts w:ascii="Calibri" w:hAnsi="Calibri" w:cs="Calibri"/>
          <w:lang w:eastAsia="en-GB"/>
        </w:rPr>
        <w:t>was h</w:t>
      </w:r>
      <w:r w:rsidR="00133415">
        <w:rPr>
          <w:rFonts w:ascii="Calibri" w:hAnsi="Calibri" w:cs="Calibri"/>
          <w:lang w:eastAsia="en-GB"/>
        </w:rPr>
        <w:t xml:space="preserve">appy for </w:t>
      </w:r>
      <w:r w:rsidR="003C262B">
        <w:rPr>
          <w:rFonts w:ascii="Calibri" w:hAnsi="Calibri" w:cs="Calibri"/>
          <w:lang w:eastAsia="en-GB"/>
        </w:rPr>
        <w:t>them</w:t>
      </w:r>
      <w:r w:rsidR="00133415">
        <w:rPr>
          <w:rFonts w:ascii="Calibri" w:hAnsi="Calibri" w:cs="Calibri"/>
          <w:lang w:eastAsia="en-GB"/>
        </w:rPr>
        <w:t xml:space="preserve"> to go on a slip to subscribers. Simon </w:t>
      </w:r>
      <w:r w:rsidR="002C0E24">
        <w:rPr>
          <w:rFonts w:ascii="Calibri" w:hAnsi="Calibri" w:cs="Calibri"/>
          <w:lang w:eastAsia="en-GB"/>
        </w:rPr>
        <w:t xml:space="preserve">Taylor </w:t>
      </w:r>
      <w:r w:rsidR="00133415">
        <w:rPr>
          <w:rFonts w:ascii="Calibri" w:hAnsi="Calibri" w:cs="Calibri"/>
          <w:lang w:eastAsia="en-GB"/>
        </w:rPr>
        <w:t xml:space="preserve">thanked Valerie for the progress she has made </w:t>
      </w:r>
      <w:r w:rsidR="001D7DEB" w:rsidRPr="007B576E">
        <w:rPr>
          <w:rFonts w:ascii="Calibri" w:hAnsi="Calibri" w:cs="Calibri"/>
          <w:lang w:eastAsia="en-GB"/>
        </w:rPr>
        <w:t>compiling</w:t>
      </w:r>
      <w:r w:rsidR="00133415" w:rsidRPr="007B576E">
        <w:rPr>
          <w:rFonts w:ascii="Calibri" w:hAnsi="Calibri" w:cs="Calibri"/>
          <w:lang w:eastAsia="en-GB"/>
        </w:rPr>
        <w:t xml:space="preserve"> </w:t>
      </w:r>
      <w:r w:rsidR="003C262B" w:rsidRPr="007B576E">
        <w:rPr>
          <w:rFonts w:ascii="Calibri" w:hAnsi="Calibri" w:cs="Calibri"/>
          <w:lang w:eastAsia="en-GB"/>
        </w:rPr>
        <w:t>the</w:t>
      </w:r>
      <w:r w:rsidR="00133415" w:rsidRPr="007B576E">
        <w:rPr>
          <w:rFonts w:ascii="Calibri" w:hAnsi="Calibri" w:cs="Calibri"/>
          <w:lang w:eastAsia="en-GB"/>
        </w:rPr>
        <w:t xml:space="preserve"> contact list</w:t>
      </w:r>
      <w:r w:rsidR="007B576E" w:rsidRPr="007B576E">
        <w:rPr>
          <w:rFonts w:ascii="Calibri" w:hAnsi="Calibri" w:cs="Calibri"/>
          <w:lang w:eastAsia="en-GB"/>
        </w:rPr>
        <w:t xml:space="preserve"> and gradually getting us into a better position</w:t>
      </w:r>
      <w:r w:rsidR="00133415" w:rsidRPr="007B576E">
        <w:rPr>
          <w:rFonts w:ascii="Calibri" w:hAnsi="Calibri" w:cs="Calibri"/>
          <w:lang w:eastAsia="en-GB"/>
        </w:rPr>
        <w:t xml:space="preserve">. </w:t>
      </w:r>
      <w:r w:rsidR="007C06C2" w:rsidRPr="007B576E">
        <w:rPr>
          <w:rFonts w:ascii="Calibri" w:hAnsi="Calibri" w:cs="Calibri"/>
          <w:lang w:eastAsia="en-GB"/>
        </w:rPr>
        <w:br/>
      </w:r>
    </w:p>
    <w:p w14:paraId="4458E9EC" w14:textId="1F4CBA8A" w:rsidR="00A33312" w:rsidRPr="007B576E" w:rsidRDefault="001C6F1F" w:rsidP="007C06C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Chars="0" w:firstLineChars="0" w:hanging="578"/>
        <w:rPr>
          <w:rFonts w:ascii="Calibri" w:eastAsiaTheme="minorHAnsi" w:hAnsi="Calibri" w:cs="Calibri"/>
          <w:sz w:val="22"/>
          <w:szCs w:val="22"/>
          <w:lang w:eastAsia="en-GB"/>
        </w:rPr>
      </w:pPr>
      <w:r w:rsidRPr="007B576E">
        <w:rPr>
          <w:rFonts w:ascii="Calibri" w:eastAsia="Calibri" w:hAnsi="Calibri" w:cs="Calibri"/>
          <w:sz w:val="22"/>
          <w:szCs w:val="22"/>
        </w:rPr>
        <w:t xml:space="preserve">There were </w:t>
      </w:r>
      <w:r w:rsidR="007B576E" w:rsidRPr="007B576E">
        <w:rPr>
          <w:rFonts w:ascii="Calibri" w:eastAsia="Calibri" w:hAnsi="Calibri" w:cs="Calibri"/>
          <w:sz w:val="22"/>
          <w:szCs w:val="22"/>
        </w:rPr>
        <w:t xml:space="preserve">further </w:t>
      </w:r>
      <w:r w:rsidRPr="007B576E">
        <w:rPr>
          <w:rFonts w:ascii="Calibri" w:eastAsia="Calibri" w:hAnsi="Calibri" w:cs="Calibri"/>
          <w:sz w:val="22"/>
          <w:szCs w:val="22"/>
        </w:rPr>
        <w:t>no m</w:t>
      </w:r>
      <w:r w:rsidR="004E3836" w:rsidRPr="007B576E">
        <w:rPr>
          <w:rFonts w:ascii="Calibri" w:eastAsia="Calibri" w:hAnsi="Calibri" w:cs="Calibri"/>
          <w:sz w:val="22"/>
          <w:szCs w:val="22"/>
        </w:rPr>
        <w:t>atters arising from the minutes of the last meeting.</w:t>
      </w:r>
      <w:r w:rsidR="00A33312" w:rsidRPr="007B576E">
        <w:rPr>
          <w:rFonts w:ascii="Calibri" w:eastAsia="Calibri" w:hAnsi="Calibri" w:cs="Calibri"/>
          <w:sz w:val="22"/>
          <w:szCs w:val="22"/>
        </w:rPr>
        <w:br/>
      </w:r>
    </w:p>
    <w:p w14:paraId="47086C83" w14:textId="77777777" w:rsidR="002303C3" w:rsidRPr="002303C3" w:rsidRDefault="00A33312" w:rsidP="007C06C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Chars="0" w:firstLineChars="0" w:hanging="578"/>
        <w:rPr>
          <w:rFonts w:ascii="Calibri" w:eastAsia="Calibri" w:hAnsi="Calibri" w:cs="Calibri"/>
          <w:sz w:val="22"/>
          <w:szCs w:val="22"/>
        </w:rPr>
      </w:pPr>
      <w:r w:rsidRPr="007B576E">
        <w:rPr>
          <w:rFonts w:ascii="Calibri" w:eastAsia="Calibri" w:hAnsi="Calibri" w:cs="Calibri"/>
          <w:sz w:val="22"/>
          <w:szCs w:val="22"/>
        </w:rPr>
        <w:t>Any</w:t>
      </w:r>
      <w:r w:rsidR="001C6F1F" w:rsidRPr="007B576E">
        <w:rPr>
          <w:rFonts w:ascii="Calibri" w:eastAsia="Calibri" w:hAnsi="Calibri" w:cs="Calibri"/>
          <w:sz w:val="22"/>
          <w:szCs w:val="22"/>
        </w:rPr>
        <w:t xml:space="preserve"> other business</w:t>
      </w:r>
      <w:r w:rsidR="00DB69CE" w:rsidRPr="007B576E">
        <w:rPr>
          <w:rFonts w:ascii="Calibri" w:eastAsia="Calibri" w:hAnsi="Calibri" w:cs="Calibri"/>
          <w:sz w:val="22"/>
          <w:szCs w:val="22"/>
        </w:rPr>
        <w:br/>
      </w:r>
      <w:r w:rsidRPr="007B576E">
        <w:rPr>
          <w:rFonts w:ascii="Calibri" w:hAnsi="Calibri" w:cs="Calibri"/>
          <w:sz w:val="22"/>
          <w:szCs w:val="22"/>
        </w:rPr>
        <w:t>Church flowers</w:t>
      </w:r>
      <w:r w:rsidRPr="007B576E">
        <w:rPr>
          <w:rFonts w:ascii="Calibri" w:hAnsi="Calibri" w:cs="Calibri"/>
          <w:sz w:val="22"/>
          <w:szCs w:val="22"/>
        </w:rPr>
        <w:br/>
      </w:r>
      <w:r w:rsidR="002C0E24" w:rsidRPr="007B576E">
        <w:rPr>
          <w:rFonts w:ascii="Calibri" w:hAnsi="Calibri" w:cs="Calibri"/>
          <w:sz w:val="22"/>
          <w:szCs w:val="22"/>
        </w:rPr>
        <w:t>Jackie Nettleton reported that</w:t>
      </w:r>
      <w:r w:rsidR="0060380F" w:rsidRPr="007B576E">
        <w:rPr>
          <w:rFonts w:ascii="Calibri" w:hAnsi="Calibri" w:cs="Calibri"/>
          <w:sz w:val="22"/>
          <w:szCs w:val="22"/>
        </w:rPr>
        <w:t xml:space="preserve"> </w:t>
      </w:r>
      <w:r w:rsidR="003C262B" w:rsidRPr="007B576E">
        <w:rPr>
          <w:rFonts w:ascii="Calibri" w:hAnsi="Calibri" w:cs="Calibri"/>
          <w:sz w:val="22"/>
          <w:szCs w:val="22"/>
        </w:rPr>
        <w:t xml:space="preserve">the </w:t>
      </w:r>
      <w:r w:rsidR="0060380F" w:rsidRPr="007B576E">
        <w:rPr>
          <w:rFonts w:ascii="Calibri" w:hAnsi="Calibri" w:cs="Calibri"/>
          <w:sz w:val="22"/>
          <w:szCs w:val="22"/>
        </w:rPr>
        <w:t>n</w:t>
      </w:r>
      <w:r w:rsidRPr="007B576E">
        <w:rPr>
          <w:rFonts w:ascii="Calibri" w:hAnsi="Calibri" w:cs="Calibri"/>
          <w:sz w:val="22"/>
          <w:szCs w:val="22"/>
        </w:rPr>
        <w:t xml:space="preserve">umber of </w:t>
      </w:r>
      <w:r w:rsidR="0025173F" w:rsidRPr="007B576E">
        <w:rPr>
          <w:rFonts w:ascii="Calibri" w:hAnsi="Calibri" w:cs="Calibri"/>
          <w:sz w:val="22"/>
          <w:szCs w:val="22"/>
        </w:rPr>
        <w:t>c</w:t>
      </w:r>
      <w:r w:rsidRPr="007B576E">
        <w:rPr>
          <w:rFonts w:ascii="Calibri" w:hAnsi="Calibri" w:cs="Calibri"/>
          <w:sz w:val="22"/>
          <w:szCs w:val="22"/>
        </w:rPr>
        <w:t xml:space="preserve">hurch </w:t>
      </w:r>
      <w:r w:rsidR="0060380F" w:rsidRPr="007B576E">
        <w:rPr>
          <w:rFonts w:ascii="Calibri" w:hAnsi="Calibri" w:cs="Calibri"/>
          <w:sz w:val="22"/>
          <w:szCs w:val="22"/>
        </w:rPr>
        <w:t>fl</w:t>
      </w:r>
      <w:r w:rsidRPr="007B576E">
        <w:rPr>
          <w:rFonts w:ascii="Calibri" w:hAnsi="Calibri" w:cs="Calibri"/>
          <w:sz w:val="22"/>
          <w:szCs w:val="22"/>
        </w:rPr>
        <w:t xml:space="preserve">ower arrangers </w:t>
      </w:r>
      <w:r w:rsidR="0060380F" w:rsidRPr="007B576E">
        <w:rPr>
          <w:rFonts w:ascii="Calibri" w:hAnsi="Calibri" w:cs="Calibri"/>
          <w:sz w:val="22"/>
          <w:szCs w:val="22"/>
        </w:rPr>
        <w:t>is</w:t>
      </w:r>
      <w:r w:rsidRPr="007B576E">
        <w:rPr>
          <w:rFonts w:ascii="Calibri" w:hAnsi="Calibri" w:cs="Calibri"/>
          <w:sz w:val="22"/>
          <w:szCs w:val="22"/>
        </w:rPr>
        <w:t xml:space="preserve"> dwindling. </w:t>
      </w:r>
      <w:r w:rsidR="007C06C2" w:rsidRPr="007B576E">
        <w:rPr>
          <w:rFonts w:ascii="Calibri" w:hAnsi="Calibri" w:cs="Calibri"/>
          <w:sz w:val="22"/>
          <w:szCs w:val="22"/>
        </w:rPr>
        <w:t>There have been f</w:t>
      </w:r>
      <w:r w:rsidRPr="007B576E">
        <w:rPr>
          <w:rFonts w:ascii="Calibri" w:hAnsi="Calibri" w:cs="Calibri"/>
          <w:sz w:val="22"/>
          <w:szCs w:val="22"/>
        </w:rPr>
        <w:t>lowers</w:t>
      </w:r>
      <w:r w:rsidR="00A61070" w:rsidRPr="007B576E">
        <w:rPr>
          <w:rFonts w:ascii="Calibri" w:hAnsi="Calibri" w:cs="Calibri"/>
          <w:sz w:val="22"/>
          <w:szCs w:val="22"/>
        </w:rPr>
        <w:t xml:space="preserve"> (largely donated by arrangers) </w:t>
      </w:r>
      <w:r w:rsidRPr="007B576E">
        <w:rPr>
          <w:rFonts w:ascii="Calibri" w:hAnsi="Calibri" w:cs="Calibri"/>
          <w:sz w:val="22"/>
          <w:szCs w:val="22"/>
        </w:rPr>
        <w:t xml:space="preserve">in the church whenever </w:t>
      </w:r>
      <w:r w:rsidR="00A61070" w:rsidRPr="007B576E">
        <w:rPr>
          <w:rFonts w:ascii="Calibri" w:hAnsi="Calibri" w:cs="Calibri"/>
          <w:sz w:val="22"/>
          <w:szCs w:val="22"/>
        </w:rPr>
        <w:t>it is</w:t>
      </w:r>
      <w:r w:rsidRPr="007B576E">
        <w:rPr>
          <w:rFonts w:ascii="Calibri" w:hAnsi="Calibri" w:cs="Calibri"/>
          <w:sz w:val="22"/>
          <w:szCs w:val="22"/>
        </w:rPr>
        <w:t xml:space="preserve"> open. Plans are in hand for </w:t>
      </w:r>
      <w:r w:rsidR="00A61070" w:rsidRPr="007B576E">
        <w:rPr>
          <w:rFonts w:ascii="Calibri" w:hAnsi="Calibri" w:cs="Calibri"/>
          <w:sz w:val="22"/>
          <w:szCs w:val="22"/>
        </w:rPr>
        <w:t xml:space="preserve">a </w:t>
      </w:r>
      <w:r w:rsidRPr="007B576E">
        <w:rPr>
          <w:rFonts w:ascii="Calibri" w:hAnsi="Calibri" w:cs="Calibri"/>
          <w:sz w:val="22"/>
          <w:szCs w:val="22"/>
        </w:rPr>
        <w:t xml:space="preserve">Christmas theme. During </w:t>
      </w:r>
      <w:r w:rsidR="002C0E24" w:rsidRPr="007B576E">
        <w:rPr>
          <w:rFonts w:ascii="Calibri" w:hAnsi="Calibri" w:cs="Calibri"/>
          <w:sz w:val="22"/>
          <w:szCs w:val="22"/>
        </w:rPr>
        <w:t>A</w:t>
      </w:r>
      <w:r w:rsidRPr="007B576E">
        <w:rPr>
          <w:rFonts w:ascii="Calibri" w:hAnsi="Calibri" w:cs="Calibri"/>
          <w:sz w:val="22"/>
          <w:szCs w:val="22"/>
        </w:rPr>
        <w:t xml:space="preserve">dvent </w:t>
      </w:r>
      <w:r w:rsidR="00A61070" w:rsidRPr="007B576E">
        <w:rPr>
          <w:rFonts w:ascii="Calibri" w:hAnsi="Calibri" w:cs="Calibri"/>
          <w:sz w:val="22"/>
          <w:szCs w:val="22"/>
        </w:rPr>
        <w:t>there are no</w:t>
      </w:r>
      <w:r w:rsidRPr="007B576E">
        <w:rPr>
          <w:rFonts w:ascii="Calibri" w:hAnsi="Calibri" w:cs="Calibri"/>
          <w:sz w:val="22"/>
          <w:szCs w:val="22"/>
        </w:rPr>
        <w:t xml:space="preserve"> flowers</w:t>
      </w:r>
      <w:r w:rsidR="002C0E24" w:rsidRPr="007B576E">
        <w:rPr>
          <w:rFonts w:ascii="Calibri" w:hAnsi="Calibri" w:cs="Calibri"/>
          <w:sz w:val="22"/>
          <w:szCs w:val="22"/>
        </w:rPr>
        <w:t xml:space="preserve"> (</w:t>
      </w:r>
      <w:r w:rsidRPr="007B576E">
        <w:rPr>
          <w:rFonts w:ascii="Calibri" w:hAnsi="Calibri" w:cs="Calibri"/>
          <w:sz w:val="22"/>
          <w:szCs w:val="22"/>
        </w:rPr>
        <w:t>apart from the Advent Ring</w:t>
      </w:r>
      <w:r w:rsidR="002C0E24" w:rsidRPr="007B576E">
        <w:rPr>
          <w:rFonts w:ascii="Calibri" w:hAnsi="Calibri" w:cs="Calibri"/>
          <w:sz w:val="22"/>
          <w:szCs w:val="22"/>
        </w:rPr>
        <w:t>)</w:t>
      </w:r>
      <w:r w:rsidRPr="007B576E">
        <w:rPr>
          <w:rFonts w:ascii="Calibri" w:hAnsi="Calibri" w:cs="Calibri"/>
          <w:sz w:val="22"/>
          <w:szCs w:val="22"/>
        </w:rPr>
        <w:t xml:space="preserve"> up until the Lessons &amp; Carols services</w:t>
      </w:r>
      <w:r w:rsidR="002C0E24" w:rsidRPr="007B576E">
        <w:rPr>
          <w:rFonts w:ascii="Calibri" w:hAnsi="Calibri" w:cs="Calibri"/>
          <w:sz w:val="22"/>
          <w:szCs w:val="22"/>
        </w:rPr>
        <w:t xml:space="preserve"> on 19 December</w:t>
      </w:r>
      <w:r w:rsidR="003C262B" w:rsidRPr="007B576E">
        <w:rPr>
          <w:rFonts w:ascii="Calibri" w:hAnsi="Calibri" w:cs="Calibri"/>
          <w:sz w:val="22"/>
          <w:szCs w:val="22"/>
        </w:rPr>
        <w:t>.</w:t>
      </w:r>
      <w:r w:rsidRPr="007B576E">
        <w:rPr>
          <w:rFonts w:ascii="Calibri" w:hAnsi="Calibri" w:cs="Calibri"/>
          <w:sz w:val="22"/>
          <w:szCs w:val="22"/>
        </w:rPr>
        <w:t xml:space="preserve"> The congregation will be </w:t>
      </w:r>
      <w:r w:rsidR="00A61070" w:rsidRPr="007B576E">
        <w:rPr>
          <w:rFonts w:ascii="Calibri" w:hAnsi="Calibri" w:cs="Calibri"/>
          <w:sz w:val="22"/>
          <w:szCs w:val="22"/>
        </w:rPr>
        <w:t>invited</w:t>
      </w:r>
      <w:r w:rsidRPr="007B576E">
        <w:rPr>
          <w:rFonts w:ascii="Calibri" w:hAnsi="Calibri" w:cs="Calibri"/>
          <w:sz w:val="22"/>
          <w:szCs w:val="22"/>
        </w:rPr>
        <w:t xml:space="preserve"> to take part</w:t>
      </w:r>
      <w:r w:rsidR="003C262B" w:rsidRPr="007B576E">
        <w:rPr>
          <w:rFonts w:ascii="Calibri" w:hAnsi="Calibri" w:cs="Calibri"/>
          <w:sz w:val="22"/>
          <w:szCs w:val="22"/>
        </w:rPr>
        <w:t xml:space="preserve"> in decorating the church on 18 December</w:t>
      </w:r>
      <w:r w:rsidRPr="007B576E">
        <w:rPr>
          <w:rFonts w:ascii="Calibri" w:hAnsi="Calibri" w:cs="Calibri"/>
          <w:sz w:val="22"/>
          <w:szCs w:val="22"/>
        </w:rPr>
        <w:t xml:space="preserve">. </w:t>
      </w:r>
      <w:r w:rsidR="0060380F" w:rsidRPr="007B576E">
        <w:rPr>
          <w:rFonts w:ascii="Calibri" w:hAnsi="Calibri" w:cs="Calibri"/>
          <w:sz w:val="22"/>
          <w:szCs w:val="22"/>
        </w:rPr>
        <w:t>Anyone</w:t>
      </w:r>
      <w:r w:rsidR="003C262B" w:rsidRPr="007B576E">
        <w:rPr>
          <w:rFonts w:ascii="Calibri" w:hAnsi="Calibri" w:cs="Calibri"/>
          <w:sz w:val="22"/>
          <w:szCs w:val="22"/>
        </w:rPr>
        <w:t xml:space="preserve">, not necessarily church goers, </w:t>
      </w:r>
      <w:r w:rsidR="0060380F" w:rsidRPr="007B576E">
        <w:rPr>
          <w:rFonts w:ascii="Calibri" w:hAnsi="Calibri" w:cs="Calibri"/>
          <w:sz w:val="22"/>
          <w:szCs w:val="22"/>
        </w:rPr>
        <w:t xml:space="preserve">who would like </w:t>
      </w:r>
      <w:r w:rsidRPr="007B576E">
        <w:rPr>
          <w:rFonts w:ascii="Calibri" w:hAnsi="Calibri" w:cs="Calibri"/>
          <w:sz w:val="22"/>
          <w:szCs w:val="22"/>
        </w:rPr>
        <w:t>to arrange some flowers</w:t>
      </w:r>
      <w:r w:rsidR="0025173F" w:rsidRPr="007B576E">
        <w:rPr>
          <w:rFonts w:ascii="Calibri" w:hAnsi="Calibri" w:cs="Calibri"/>
          <w:sz w:val="22"/>
          <w:szCs w:val="22"/>
        </w:rPr>
        <w:t xml:space="preserve">, something simple is </w:t>
      </w:r>
      <w:r w:rsidR="002C0E24" w:rsidRPr="007B576E">
        <w:rPr>
          <w:rFonts w:ascii="Calibri" w:hAnsi="Calibri" w:cs="Calibri"/>
          <w:sz w:val="22"/>
          <w:szCs w:val="22"/>
        </w:rPr>
        <w:t>fine</w:t>
      </w:r>
      <w:r w:rsidRPr="007B576E">
        <w:rPr>
          <w:rFonts w:ascii="Calibri" w:hAnsi="Calibri" w:cs="Calibri"/>
          <w:sz w:val="22"/>
          <w:szCs w:val="22"/>
        </w:rPr>
        <w:t xml:space="preserve">, </w:t>
      </w:r>
      <w:r w:rsidR="0060380F" w:rsidRPr="007B576E">
        <w:rPr>
          <w:rFonts w:ascii="Calibri" w:hAnsi="Calibri" w:cs="Calibri"/>
          <w:sz w:val="22"/>
          <w:szCs w:val="22"/>
        </w:rPr>
        <w:t xml:space="preserve">should </w:t>
      </w:r>
      <w:r w:rsidR="003C262B" w:rsidRPr="007B576E">
        <w:rPr>
          <w:rFonts w:ascii="Calibri" w:hAnsi="Calibri" w:cs="Calibri"/>
          <w:sz w:val="22"/>
          <w:szCs w:val="22"/>
        </w:rPr>
        <w:t>contact</w:t>
      </w:r>
      <w:r w:rsidRPr="007B576E">
        <w:rPr>
          <w:rFonts w:ascii="Calibri" w:hAnsi="Calibri" w:cs="Calibri"/>
          <w:sz w:val="22"/>
          <w:szCs w:val="22"/>
        </w:rPr>
        <w:t xml:space="preserve"> Jackie</w:t>
      </w:r>
      <w:r w:rsidR="0060380F" w:rsidRPr="007B576E">
        <w:rPr>
          <w:rFonts w:ascii="Calibri" w:hAnsi="Calibri" w:cs="Calibri"/>
          <w:sz w:val="22"/>
          <w:szCs w:val="22"/>
        </w:rPr>
        <w:t>.</w:t>
      </w:r>
    </w:p>
    <w:p w14:paraId="57D98F32" w14:textId="1BC1F365" w:rsidR="002303C3" w:rsidRPr="002303C3" w:rsidRDefault="002303C3" w:rsidP="002303C3">
      <w:pPr>
        <w:pStyle w:val="ListParagraph"/>
        <w:autoSpaceDE w:val="0"/>
        <w:autoSpaceDN w:val="0"/>
        <w:adjustRightInd w:val="0"/>
        <w:spacing w:line="240" w:lineRule="auto"/>
        <w:ind w:leftChars="0" w:firstLineChars="0" w:firstLine="0"/>
        <w:rPr>
          <w:rFonts w:ascii="Calibri" w:eastAsia="Calibri" w:hAnsi="Calibri" w:cs="Calibri"/>
          <w:sz w:val="22"/>
          <w:szCs w:val="22"/>
        </w:rPr>
      </w:pPr>
    </w:p>
    <w:p w14:paraId="64D67F95" w14:textId="7AA32196" w:rsidR="00925ED4" w:rsidRPr="007B576E" w:rsidRDefault="002303C3" w:rsidP="007C06C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Chars="0" w:firstLineChars="0" w:hanging="578"/>
        <w:rPr>
          <w:rFonts w:ascii="Calibri" w:eastAsia="Calibri" w:hAnsi="Calibri" w:cs="Calibri"/>
          <w:sz w:val="22"/>
          <w:szCs w:val="22"/>
        </w:rPr>
      </w:pPr>
      <w:r w:rsidRPr="00090C75">
        <w:rPr>
          <w:rFonts w:ascii="Calibri" w:eastAsia="Calibri" w:hAnsi="Calibri" w:cs="Calibri"/>
        </w:rPr>
        <w:t xml:space="preserve">Date of next meeting – </w:t>
      </w:r>
      <w:r w:rsidRPr="00090C75">
        <w:rPr>
          <w:rFonts w:ascii="Calibri" w:hAnsi="Calibri" w:cs="Calibri"/>
        </w:rPr>
        <w:t>Monday 24 January at 19.45 hrs by Zoom</w:t>
      </w:r>
      <w:r w:rsidRPr="00090C75">
        <w:rPr>
          <w:rFonts w:ascii="Calibri" w:eastAsia="Calibri" w:hAnsi="Calibri" w:cs="Calibri"/>
        </w:rPr>
        <w:t>.</w:t>
      </w:r>
      <w:r w:rsidRPr="00090C75">
        <w:rPr>
          <w:rFonts w:ascii="Calibri" w:eastAsia="Calibri" w:hAnsi="Calibri" w:cs="Calibri"/>
        </w:rPr>
        <w:br/>
        <w:t xml:space="preserve">We have </w:t>
      </w:r>
      <w:r>
        <w:rPr>
          <w:rFonts w:ascii="Calibri" w:eastAsia="Calibri" w:hAnsi="Calibri" w:cs="Calibri"/>
        </w:rPr>
        <w:t>until</w:t>
      </w:r>
      <w:r w:rsidRPr="00090C75">
        <w:rPr>
          <w:rFonts w:ascii="Calibri" w:eastAsia="Calibri" w:hAnsi="Calibri" w:cs="Calibri"/>
        </w:rPr>
        <w:t xml:space="preserve"> the end of May for the APCM. However, </w:t>
      </w:r>
      <w:r>
        <w:rPr>
          <w:rFonts w:ascii="Calibri" w:eastAsia="Calibri" w:hAnsi="Calibri" w:cs="Calibri"/>
        </w:rPr>
        <w:t xml:space="preserve">Simon Taylor thought that </w:t>
      </w:r>
      <w:r w:rsidRPr="00090C75">
        <w:rPr>
          <w:rFonts w:ascii="Calibri" w:eastAsia="Calibri" w:hAnsi="Calibri" w:cs="Calibri"/>
        </w:rPr>
        <w:t>the budget and reports look a bit stale by then</w:t>
      </w:r>
      <w:r>
        <w:rPr>
          <w:rFonts w:ascii="Calibri" w:eastAsia="Calibri" w:hAnsi="Calibri" w:cs="Calibri"/>
        </w:rPr>
        <w:t xml:space="preserve"> and</w:t>
      </w:r>
      <w:r w:rsidRPr="00090C75">
        <w:rPr>
          <w:rFonts w:ascii="Calibri" w:eastAsia="Calibri" w:hAnsi="Calibri" w:cs="Calibri"/>
        </w:rPr>
        <w:t xml:space="preserve"> would </w:t>
      </w:r>
      <w:r>
        <w:rPr>
          <w:rFonts w:ascii="Calibri" w:eastAsia="Calibri" w:hAnsi="Calibri" w:cs="Calibri"/>
        </w:rPr>
        <w:t>p</w:t>
      </w:r>
      <w:r w:rsidRPr="00090C75">
        <w:rPr>
          <w:rFonts w:ascii="Calibri" w:eastAsia="Calibri" w:hAnsi="Calibri" w:cs="Calibri"/>
        </w:rPr>
        <w:t xml:space="preserve">refer a meeting at the end of February. Chris Bow </w:t>
      </w:r>
      <w:r>
        <w:rPr>
          <w:rFonts w:ascii="Calibri" w:eastAsia="Calibri" w:hAnsi="Calibri" w:cs="Calibri"/>
        </w:rPr>
        <w:t xml:space="preserve">has </w:t>
      </w:r>
      <w:r w:rsidRPr="00090C75">
        <w:rPr>
          <w:rFonts w:ascii="Calibri" w:eastAsia="Calibri" w:hAnsi="Calibri" w:cs="Calibri"/>
        </w:rPr>
        <w:t>usually completed the accounts by the end of February so early March would work</w:t>
      </w:r>
      <w:r>
        <w:rPr>
          <w:rFonts w:ascii="Calibri" w:eastAsia="Calibri" w:hAnsi="Calibri" w:cs="Calibri"/>
        </w:rPr>
        <w:t xml:space="preserve"> better</w:t>
      </w:r>
      <w:r w:rsidRPr="00090C75">
        <w:rPr>
          <w:rFonts w:ascii="Calibri" w:eastAsia="Calibri" w:hAnsi="Calibri" w:cs="Calibri"/>
        </w:rPr>
        <w:t>.</w:t>
      </w:r>
      <w:r w:rsidR="003C262B" w:rsidRPr="007B576E">
        <w:rPr>
          <w:rFonts w:ascii="Calibri" w:hAnsi="Calibri" w:cs="Calibri"/>
          <w:sz w:val="22"/>
          <w:szCs w:val="22"/>
        </w:rPr>
        <w:br/>
      </w:r>
    </w:p>
    <w:tbl>
      <w:tblPr>
        <w:tblpPr w:leftFromText="180" w:rightFromText="180" w:vertAnchor="text" w:horzAnchor="page" w:tblpX="2217" w:tblpY="51"/>
        <w:tblW w:w="2263" w:type="dxa"/>
        <w:tblLayout w:type="fixed"/>
        <w:tblLook w:val="0000" w:firstRow="0" w:lastRow="0" w:firstColumn="0" w:lastColumn="0" w:noHBand="0" w:noVBand="0"/>
      </w:tblPr>
      <w:tblGrid>
        <w:gridCol w:w="1129"/>
        <w:gridCol w:w="1134"/>
      </w:tblGrid>
      <w:tr w:rsidR="002303C3" w:rsidRPr="00DC4FB1" w14:paraId="2513BD83" w14:textId="77777777" w:rsidTr="002303C3">
        <w:trPr>
          <w:cantSplit/>
          <w:tblHeader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FFFFFF"/>
          </w:tcPr>
          <w:p w14:paraId="6833BFEB" w14:textId="77777777" w:rsidR="002303C3" w:rsidRPr="00DC4FB1" w:rsidRDefault="002303C3" w:rsidP="002303C3">
            <w:pPr>
              <w:spacing w:after="0" w:line="240" w:lineRule="auto"/>
              <w:ind w:left="142"/>
              <w:rPr>
                <w:rFonts w:ascii="Calibri" w:hAnsi="Calibri" w:cs="Calibri"/>
                <w:b/>
                <w:color w:val="000000"/>
              </w:rPr>
            </w:pPr>
            <w:r w:rsidRPr="00DC4FB1">
              <w:rPr>
                <w:rFonts w:ascii="Calibri" w:hAnsi="Calibri" w:cs="Calibri"/>
                <w:b/>
                <w:color w:val="000000"/>
              </w:rPr>
              <w:t>Month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</w:tcPr>
          <w:p w14:paraId="24567D5A" w14:textId="77777777" w:rsidR="002303C3" w:rsidRPr="00DC4FB1" w:rsidRDefault="002303C3" w:rsidP="002303C3">
            <w:pPr>
              <w:spacing w:line="240" w:lineRule="auto"/>
              <w:ind w:left="142"/>
              <w:jc w:val="center"/>
              <w:rPr>
                <w:rFonts w:ascii="Calibri" w:hAnsi="Calibri" w:cs="Calibri"/>
              </w:rPr>
            </w:pPr>
            <w:r w:rsidRPr="00DC4FB1">
              <w:rPr>
                <w:rFonts w:ascii="Calibri" w:hAnsi="Calibri" w:cs="Calibri"/>
                <w:b/>
                <w:color w:val="000000"/>
              </w:rPr>
              <w:t>PCC</w:t>
            </w:r>
          </w:p>
        </w:tc>
      </w:tr>
      <w:tr w:rsidR="002303C3" w:rsidRPr="00DC4FB1" w14:paraId="7987E964" w14:textId="77777777" w:rsidTr="002303C3">
        <w:trPr>
          <w:cantSplit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5A1FF0" w14:textId="77777777" w:rsidR="002303C3" w:rsidRPr="00DC4FB1" w:rsidRDefault="002303C3" w:rsidP="002303C3">
            <w:pPr>
              <w:spacing w:after="0" w:line="240" w:lineRule="auto"/>
              <w:ind w:left="142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D1F0F">
              <w:rPr>
                <w:rFonts w:ascii="Calibri" w:hAnsi="Calibri" w:cs="Calibri"/>
                <w:b/>
                <w:bCs/>
                <w:color w:val="000000"/>
              </w:rPr>
              <w:t>2022</w:t>
            </w:r>
          </w:p>
        </w:tc>
      </w:tr>
      <w:tr w:rsidR="002303C3" w:rsidRPr="00DC4FB1" w14:paraId="085F6065" w14:textId="77777777" w:rsidTr="002303C3">
        <w:trPr>
          <w:cantSplit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E118BCD" w14:textId="77777777" w:rsidR="002303C3" w:rsidRPr="00DC4FB1" w:rsidRDefault="002303C3" w:rsidP="002303C3">
            <w:pPr>
              <w:spacing w:after="0" w:line="240" w:lineRule="auto"/>
              <w:ind w:left="142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2D2133" w14:textId="77777777" w:rsidR="002303C3" w:rsidRPr="00DC4FB1" w:rsidRDefault="002303C3" w:rsidP="002303C3">
            <w:pPr>
              <w:spacing w:after="0" w:line="240" w:lineRule="auto"/>
              <w:ind w:left="142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24</w:t>
            </w:r>
          </w:p>
        </w:tc>
      </w:tr>
      <w:tr w:rsidR="002303C3" w:rsidRPr="00DC4FB1" w14:paraId="0B954B72" w14:textId="77777777" w:rsidTr="002303C3">
        <w:trPr>
          <w:cantSplit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E01C561" w14:textId="77777777" w:rsidR="002303C3" w:rsidRPr="00DC4FB1" w:rsidRDefault="002303C3" w:rsidP="002303C3">
            <w:pPr>
              <w:spacing w:after="0" w:line="240" w:lineRule="auto"/>
              <w:ind w:left="142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March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FDE70A" w14:textId="77777777" w:rsidR="002303C3" w:rsidRPr="00DC4FB1" w:rsidRDefault="002303C3" w:rsidP="002303C3">
            <w:pPr>
              <w:spacing w:after="0" w:line="240" w:lineRule="auto"/>
              <w:ind w:left="142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28</w:t>
            </w:r>
          </w:p>
        </w:tc>
      </w:tr>
      <w:tr w:rsidR="002303C3" w:rsidRPr="00DC4FB1" w14:paraId="7C0A3CF8" w14:textId="77777777" w:rsidTr="002303C3">
        <w:trPr>
          <w:cantSplit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97BFB99" w14:textId="77777777" w:rsidR="002303C3" w:rsidRPr="00DC4FB1" w:rsidRDefault="002303C3" w:rsidP="002303C3">
            <w:pPr>
              <w:spacing w:after="0" w:line="240" w:lineRule="auto"/>
              <w:ind w:left="142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701CB6" w14:textId="77777777" w:rsidR="002303C3" w:rsidRPr="00DC4FB1" w:rsidRDefault="002303C3" w:rsidP="002303C3">
            <w:pPr>
              <w:spacing w:after="0" w:line="240" w:lineRule="auto"/>
              <w:ind w:left="142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23</w:t>
            </w:r>
          </w:p>
        </w:tc>
      </w:tr>
      <w:tr w:rsidR="002303C3" w:rsidRPr="00DC4FB1" w14:paraId="510E3693" w14:textId="77777777" w:rsidTr="002303C3">
        <w:trPr>
          <w:cantSplit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FD1E18B" w14:textId="77777777" w:rsidR="002303C3" w:rsidRDefault="002303C3" w:rsidP="002303C3">
            <w:pPr>
              <w:spacing w:after="0" w:line="240" w:lineRule="auto"/>
              <w:ind w:left="142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C65742" w14:textId="77777777" w:rsidR="002303C3" w:rsidRDefault="002303C3" w:rsidP="002303C3">
            <w:pPr>
              <w:spacing w:after="0" w:line="240" w:lineRule="auto"/>
              <w:ind w:left="142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</w:t>
            </w:r>
          </w:p>
        </w:tc>
      </w:tr>
      <w:tr w:rsidR="002303C3" w:rsidRPr="00DC4FB1" w14:paraId="3DE01305" w14:textId="77777777" w:rsidTr="002303C3">
        <w:trPr>
          <w:cantSplit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95076B4" w14:textId="77777777" w:rsidR="002303C3" w:rsidRDefault="002303C3" w:rsidP="002303C3">
            <w:pPr>
              <w:spacing w:after="0" w:line="240" w:lineRule="auto"/>
              <w:ind w:left="142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Sept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E68DF1" w14:textId="77777777" w:rsidR="002303C3" w:rsidRDefault="002303C3" w:rsidP="002303C3">
            <w:pPr>
              <w:spacing w:after="0" w:line="240" w:lineRule="auto"/>
              <w:ind w:left="142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26</w:t>
            </w:r>
          </w:p>
        </w:tc>
      </w:tr>
      <w:tr w:rsidR="002303C3" w:rsidRPr="00DC4FB1" w14:paraId="36ED7E12" w14:textId="77777777" w:rsidTr="002303C3">
        <w:trPr>
          <w:cantSplit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84670B2" w14:textId="77777777" w:rsidR="002303C3" w:rsidRDefault="002303C3" w:rsidP="002303C3">
            <w:pPr>
              <w:spacing w:after="0" w:line="240" w:lineRule="auto"/>
              <w:ind w:left="142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Nov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5E3A40" w14:textId="77777777" w:rsidR="002303C3" w:rsidRDefault="002303C3" w:rsidP="002303C3">
            <w:pPr>
              <w:spacing w:after="0" w:line="240" w:lineRule="auto"/>
              <w:ind w:left="142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28</w:t>
            </w:r>
          </w:p>
        </w:tc>
      </w:tr>
    </w:tbl>
    <w:p w14:paraId="641AA522" w14:textId="743959BD" w:rsidR="00090C75" w:rsidRPr="00925ED4" w:rsidRDefault="00090C75" w:rsidP="00925ED4">
      <w:pPr>
        <w:rPr>
          <w:rFonts w:ascii="Calibri" w:eastAsia="Calibri" w:hAnsi="Calibri" w:cs="Calibri"/>
          <w:kern w:val="1"/>
          <w:position w:val="-1"/>
          <w:sz w:val="24"/>
          <w:szCs w:val="21"/>
          <w:lang w:eastAsia="hi-IN" w:bidi="hi-IN"/>
        </w:rPr>
      </w:pPr>
    </w:p>
    <w:p w14:paraId="67153184" w14:textId="01CDC1F4" w:rsidR="00F31293" w:rsidRDefault="00925ED4" w:rsidP="002303C3">
      <w:pPr>
        <w:pStyle w:val="ListParagraph"/>
        <w:autoSpaceDE w:val="0"/>
        <w:autoSpaceDN w:val="0"/>
        <w:adjustRightInd w:val="0"/>
        <w:spacing w:line="240" w:lineRule="auto"/>
        <w:ind w:leftChars="0" w:firstLineChars="0"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br/>
      </w:r>
    </w:p>
    <w:p w14:paraId="0DAF1881" w14:textId="1DBE5477" w:rsidR="004E3836" w:rsidRPr="00925ED4" w:rsidRDefault="00925ED4" w:rsidP="00090C7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Chars="0" w:firstLineChars="0" w:hanging="57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  <w:r w:rsidR="00090C75">
        <w:rPr>
          <w:rFonts w:ascii="Calibri" w:eastAsia="Calibri" w:hAnsi="Calibri" w:cs="Calibri"/>
        </w:rPr>
        <w:t>Alastair MacGregor closed the meeting</w:t>
      </w:r>
      <w:r w:rsidR="00090C75" w:rsidRPr="00DC4FB1">
        <w:rPr>
          <w:rFonts w:ascii="Calibri" w:eastAsia="Calibri" w:hAnsi="Calibri" w:cs="Calibri"/>
        </w:rPr>
        <w:t xml:space="preserve"> </w:t>
      </w:r>
      <w:r w:rsidR="00090C75">
        <w:rPr>
          <w:rFonts w:ascii="Calibri" w:eastAsia="Calibri" w:hAnsi="Calibri" w:cs="Calibri"/>
        </w:rPr>
        <w:t>with a prayer</w:t>
      </w:r>
      <w:r w:rsidR="00172F87">
        <w:rPr>
          <w:rFonts w:ascii="Calibri" w:eastAsia="Calibri" w:hAnsi="Calibri" w:cs="Calibri"/>
        </w:rPr>
        <w:t>.</w:t>
      </w:r>
    </w:p>
    <w:sectPr w:rsidR="004E3836" w:rsidRPr="00925ED4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D2E4C" w14:textId="77777777" w:rsidR="009A49C0" w:rsidRDefault="009A49C0" w:rsidP="00CA46FC">
      <w:pPr>
        <w:spacing w:after="0" w:line="240" w:lineRule="auto"/>
      </w:pPr>
      <w:r>
        <w:separator/>
      </w:r>
    </w:p>
  </w:endnote>
  <w:endnote w:type="continuationSeparator" w:id="0">
    <w:p w14:paraId="66973145" w14:textId="77777777" w:rsidR="009A49C0" w:rsidRDefault="009A49C0" w:rsidP="00CA4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12561771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6ADE261" w14:textId="6FC7C8F0" w:rsidR="00CA46FC" w:rsidRDefault="00CA46FC" w:rsidP="00781CAE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EA0B789" w14:textId="77777777" w:rsidR="00CA46FC" w:rsidRDefault="00CA46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93293619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E4ABD8F" w14:textId="60D167F3" w:rsidR="00CA46FC" w:rsidRDefault="00CA46FC" w:rsidP="00781CAE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69C8944" w14:textId="77777777" w:rsidR="00CA46FC" w:rsidRDefault="00CA46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4AB42" w14:textId="77777777" w:rsidR="009A49C0" w:rsidRDefault="009A49C0" w:rsidP="00CA46FC">
      <w:pPr>
        <w:spacing w:after="0" w:line="240" w:lineRule="auto"/>
      </w:pPr>
      <w:r>
        <w:separator/>
      </w:r>
    </w:p>
  </w:footnote>
  <w:footnote w:type="continuationSeparator" w:id="0">
    <w:p w14:paraId="3CD8D043" w14:textId="77777777" w:rsidR="009A49C0" w:rsidRDefault="009A49C0" w:rsidP="00CA46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324EB"/>
    <w:multiLevelType w:val="hybridMultilevel"/>
    <w:tmpl w:val="4242511E"/>
    <w:lvl w:ilvl="0" w:tplc="08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332D2"/>
    <w:multiLevelType w:val="multilevel"/>
    <w:tmpl w:val="9B186414"/>
    <w:lvl w:ilvl="0">
      <w:start w:val="1"/>
      <w:numFmt w:val="decimal"/>
      <w:pStyle w:val="Heading1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2" w15:restartNumberingAfterBreak="0">
    <w:nsid w:val="4CEC455F"/>
    <w:multiLevelType w:val="hybridMultilevel"/>
    <w:tmpl w:val="22E6496C"/>
    <w:lvl w:ilvl="0" w:tplc="08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B31DD3"/>
    <w:multiLevelType w:val="hybridMultilevel"/>
    <w:tmpl w:val="22E6496C"/>
    <w:lvl w:ilvl="0" w:tplc="FFFFFFF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47658B"/>
    <w:multiLevelType w:val="multilevel"/>
    <w:tmpl w:val="9EE4418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135" w:firstLine="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  <w:vertAlign w:val="baseline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903"/>
    <w:rsid w:val="00011436"/>
    <w:rsid w:val="0001436F"/>
    <w:rsid w:val="00024E87"/>
    <w:rsid w:val="0003559E"/>
    <w:rsid w:val="00035775"/>
    <w:rsid w:val="00040400"/>
    <w:rsid w:val="00045F3E"/>
    <w:rsid w:val="000511F2"/>
    <w:rsid w:val="000547FB"/>
    <w:rsid w:val="00073E1B"/>
    <w:rsid w:val="000762B9"/>
    <w:rsid w:val="000837F0"/>
    <w:rsid w:val="0008468A"/>
    <w:rsid w:val="00086785"/>
    <w:rsid w:val="00090C75"/>
    <w:rsid w:val="000A09BA"/>
    <w:rsid w:val="000B157E"/>
    <w:rsid w:val="000B6419"/>
    <w:rsid w:val="000C4F2B"/>
    <w:rsid w:val="000E0BFE"/>
    <w:rsid w:val="000F07FE"/>
    <w:rsid w:val="000F15C4"/>
    <w:rsid w:val="000F1A35"/>
    <w:rsid w:val="000F4BB9"/>
    <w:rsid w:val="001070FB"/>
    <w:rsid w:val="00111A41"/>
    <w:rsid w:val="00111BF0"/>
    <w:rsid w:val="00124FB8"/>
    <w:rsid w:val="00133415"/>
    <w:rsid w:val="001417F5"/>
    <w:rsid w:val="001504FF"/>
    <w:rsid w:val="0015229E"/>
    <w:rsid w:val="00172F87"/>
    <w:rsid w:val="001730E9"/>
    <w:rsid w:val="00175F39"/>
    <w:rsid w:val="00176249"/>
    <w:rsid w:val="0018606D"/>
    <w:rsid w:val="00186D0B"/>
    <w:rsid w:val="001B0C48"/>
    <w:rsid w:val="001B2DD7"/>
    <w:rsid w:val="001B714B"/>
    <w:rsid w:val="001C6F1F"/>
    <w:rsid w:val="001D1022"/>
    <w:rsid w:val="001D7DEB"/>
    <w:rsid w:val="001E0F87"/>
    <w:rsid w:val="001E1113"/>
    <w:rsid w:val="001E1901"/>
    <w:rsid w:val="002035EA"/>
    <w:rsid w:val="002303C3"/>
    <w:rsid w:val="002349F4"/>
    <w:rsid w:val="0025173F"/>
    <w:rsid w:val="002575C7"/>
    <w:rsid w:val="00263955"/>
    <w:rsid w:val="00291091"/>
    <w:rsid w:val="00291E7E"/>
    <w:rsid w:val="00296694"/>
    <w:rsid w:val="002A0FCD"/>
    <w:rsid w:val="002B46C8"/>
    <w:rsid w:val="002C0E24"/>
    <w:rsid w:val="002C5B35"/>
    <w:rsid w:val="002D24A0"/>
    <w:rsid w:val="002D2796"/>
    <w:rsid w:val="002D47AF"/>
    <w:rsid w:val="002D7B1D"/>
    <w:rsid w:val="002E006B"/>
    <w:rsid w:val="002F150E"/>
    <w:rsid w:val="002F1F1D"/>
    <w:rsid w:val="00301F9E"/>
    <w:rsid w:val="00310BD4"/>
    <w:rsid w:val="00315A5D"/>
    <w:rsid w:val="00317FF7"/>
    <w:rsid w:val="00336408"/>
    <w:rsid w:val="003436E3"/>
    <w:rsid w:val="00344517"/>
    <w:rsid w:val="003504FC"/>
    <w:rsid w:val="00361167"/>
    <w:rsid w:val="003615B7"/>
    <w:rsid w:val="003645BF"/>
    <w:rsid w:val="00384C1E"/>
    <w:rsid w:val="003A009A"/>
    <w:rsid w:val="003B13A3"/>
    <w:rsid w:val="003B6179"/>
    <w:rsid w:val="003C262B"/>
    <w:rsid w:val="003D7FDC"/>
    <w:rsid w:val="003E7635"/>
    <w:rsid w:val="003F2093"/>
    <w:rsid w:val="003F2D58"/>
    <w:rsid w:val="003F3750"/>
    <w:rsid w:val="00403FF4"/>
    <w:rsid w:val="00415D55"/>
    <w:rsid w:val="0041753F"/>
    <w:rsid w:val="00421CB2"/>
    <w:rsid w:val="0043084A"/>
    <w:rsid w:val="00431133"/>
    <w:rsid w:val="00446BDE"/>
    <w:rsid w:val="00451ACD"/>
    <w:rsid w:val="004616BA"/>
    <w:rsid w:val="00465C0A"/>
    <w:rsid w:val="00473DDD"/>
    <w:rsid w:val="00474283"/>
    <w:rsid w:val="0048630A"/>
    <w:rsid w:val="0048787B"/>
    <w:rsid w:val="004918F3"/>
    <w:rsid w:val="004A1BC3"/>
    <w:rsid w:val="004C1251"/>
    <w:rsid w:val="004D11BB"/>
    <w:rsid w:val="004D42D8"/>
    <w:rsid w:val="004E2498"/>
    <w:rsid w:val="004E3836"/>
    <w:rsid w:val="004E763E"/>
    <w:rsid w:val="00514305"/>
    <w:rsid w:val="005155DA"/>
    <w:rsid w:val="00540879"/>
    <w:rsid w:val="005420B3"/>
    <w:rsid w:val="0054324D"/>
    <w:rsid w:val="00544DEA"/>
    <w:rsid w:val="00567582"/>
    <w:rsid w:val="00571F96"/>
    <w:rsid w:val="0057426F"/>
    <w:rsid w:val="00574F13"/>
    <w:rsid w:val="00576E06"/>
    <w:rsid w:val="00582211"/>
    <w:rsid w:val="00582A89"/>
    <w:rsid w:val="00590869"/>
    <w:rsid w:val="005A56C0"/>
    <w:rsid w:val="005B2DB1"/>
    <w:rsid w:val="005C2C01"/>
    <w:rsid w:val="005C4D61"/>
    <w:rsid w:val="005C51CA"/>
    <w:rsid w:val="005C7186"/>
    <w:rsid w:val="005F2D55"/>
    <w:rsid w:val="005F68FC"/>
    <w:rsid w:val="0060380F"/>
    <w:rsid w:val="00607084"/>
    <w:rsid w:val="00614FD0"/>
    <w:rsid w:val="006166B9"/>
    <w:rsid w:val="006169EF"/>
    <w:rsid w:val="00630F40"/>
    <w:rsid w:val="00631251"/>
    <w:rsid w:val="0063633D"/>
    <w:rsid w:val="006517C6"/>
    <w:rsid w:val="006743C5"/>
    <w:rsid w:val="00675455"/>
    <w:rsid w:val="0068778D"/>
    <w:rsid w:val="006977D3"/>
    <w:rsid w:val="006A26C7"/>
    <w:rsid w:val="006B0E1D"/>
    <w:rsid w:val="006B57D1"/>
    <w:rsid w:val="006C0EB8"/>
    <w:rsid w:val="006E71A0"/>
    <w:rsid w:val="006F0255"/>
    <w:rsid w:val="006F333F"/>
    <w:rsid w:val="006F4F76"/>
    <w:rsid w:val="00706A56"/>
    <w:rsid w:val="007120C7"/>
    <w:rsid w:val="007122E7"/>
    <w:rsid w:val="00715B79"/>
    <w:rsid w:val="00721723"/>
    <w:rsid w:val="007238CC"/>
    <w:rsid w:val="00724B99"/>
    <w:rsid w:val="00736593"/>
    <w:rsid w:val="007443B9"/>
    <w:rsid w:val="00747ED3"/>
    <w:rsid w:val="007508EE"/>
    <w:rsid w:val="007516E4"/>
    <w:rsid w:val="00752923"/>
    <w:rsid w:val="00753726"/>
    <w:rsid w:val="00761C61"/>
    <w:rsid w:val="00767689"/>
    <w:rsid w:val="00771D9E"/>
    <w:rsid w:val="007758A0"/>
    <w:rsid w:val="0078154E"/>
    <w:rsid w:val="00782F77"/>
    <w:rsid w:val="007A0DE2"/>
    <w:rsid w:val="007B0FFF"/>
    <w:rsid w:val="007B576E"/>
    <w:rsid w:val="007C0424"/>
    <w:rsid w:val="007C06C2"/>
    <w:rsid w:val="007D53B6"/>
    <w:rsid w:val="007D6C01"/>
    <w:rsid w:val="007F4BB0"/>
    <w:rsid w:val="00801F5A"/>
    <w:rsid w:val="0080324F"/>
    <w:rsid w:val="00803416"/>
    <w:rsid w:val="00824FA2"/>
    <w:rsid w:val="00827C98"/>
    <w:rsid w:val="00840F70"/>
    <w:rsid w:val="0084750D"/>
    <w:rsid w:val="0086167E"/>
    <w:rsid w:val="00865E76"/>
    <w:rsid w:val="00866D2E"/>
    <w:rsid w:val="00873DBE"/>
    <w:rsid w:val="00882B90"/>
    <w:rsid w:val="008916E5"/>
    <w:rsid w:val="008A30C2"/>
    <w:rsid w:val="008A3867"/>
    <w:rsid w:val="008B2629"/>
    <w:rsid w:val="008B7922"/>
    <w:rsid w:val="008C15B1"/>
    <w:rsid w:val="008C4127"/>
    <w:rsid w:val="008D33F0"/>
    <w:rsid w:val="008D52CA"/>
    <w:rsid w:val="008E4224"/>
    <w:rsid w:val="008E6C78"/>
    <w:rsid w:val="009057DB"/>
    <w:rsid w:val="009079A4"/>
    <w:rsid w:val="00911694"/>
    <w:rsid w:val="009138CB"/>
    <w:rsid w:val="00915CFA"/>
    <w:rsid w:val="009237B2"/>
    <w:rsid w:val="00924276"/>
    <w:rsid w:val="00925ED4"/>
    <w:rsid w:val="00927950"/>
    <w:rsid w:val="0094559A"/>
    <w:rsid w:val="00961A2E"/>
    <w:rsid w:val="00965B71"/>
    <w:rsid w:val="009663AB"/>
    <w:rsid w:val="00967890"/>
    <w:rsid w:val="00967EFD"/>
    <w:rsid w:val="0097388D"/>
    <w:rsid w:val="00974923"/>
    <w:rsid w:val="0098649F"/>
    <w:rsid w:val="009878C2"/>
    <w:rsid w:val="009A49C0"/>
    <w:rsid w:val="009C0E86"/>
    <w:rsid w:val="009E48CD"/>
    <w:rsid w:val="009E627C"/>
    <w:rsid w:val="009E6BBF"/>
    <w:rsid w:val="00A03667"/>
    <w:rsid w:val="00A04839"/>
    <w:rsid w:val="00A07B23"/>
    <w:rsid w:val="00A16DDF"/>
    <w:rsid w:val="00A2283C"/>
    <w:rsid w:val="00A23926"/>
    <w:rsid w:val="00A24570"/>
    <w:rsid w:val="00A24DF9"/>
    <w:rsid w:val="00A27A5D"/>
    <w:rsid w:val="00A31777"/>
    <w:rsid w:val="00A33312"/>
    <w:rsid w:val="00A35F99"/>
    <w:rsid w:val="00A42DF3"/>
    <w:rsid w:val="00A53299"/>
    <w:rsid w:val="00A61070"/>
    <w:rsid w:val="00A8420F"/>
    <w:rsid w:val="00A94941"/>
    <w:rsid w:val="00A97D8C"/>
    <w:rsid w:val="00AA0CDB"/>
    <w:rsid w:val="00AA35CA"/>
    <w:rsid w:val="00AA593C"/>
    <w:rsid w:val="00AB0863"/>
    <w:rsid w:val="00AB16AF"/>
    <w:rsid w:val="00AC0E06"/>
    <w:rsid w:val="00AF1DBF"/>
    <w:rsid w:val="00AF24A1"/>
    <w:rsid w:val="00AF4203"/>
    <w:rsid w:val="00AF644A"/>
    <w:rsid w:val="00B04D6E"/>
    <w:rsid w:val="00B22353"/>
    <w:rsid w:val="00B308F1"/>
    <w:rsid w:val="00B3148D"/>
    <w:rsid w:val="00B31529"/>
    <w:rsid w:val="00B360B3"/>
    <w:rsid w:val="00B554A5"/>
    <w:rsid w:val="00B55A46"/>
    <w:rsid w:val="00B5638A"/>
    <w:rsid w:val="00B64A0D"/>
    <w:rsid w:val="00B752AD"/>
    <w:rsid w:val="00B84E3A"/>
    <w:rsid w:val="00B8754B"/>
    <w:rsid w:val="00B91009"/>
    <w:rsid w:val="00B91F25"/>
    <w:rsid w:val="00B97446"/>
    <w:rsid w:val="00BC03C2"/>
    <w:rsid w:val="00BC60DD"/>
    <w:rsid w:val="00BE4278"/>
    <w:rsid w:val="00BF0388"/>
    <w:rsid w:val="00BF1214"/>
    <w:rsid w:val="00BF36D6"/>
    <w:rsid w:val="00C0251F"/>
    <w:rsid w:val="00C114A8"/>
    <w:rsid w:val="00C171B4"/>
    <w:rsid w:val="00C24C88"/>
    <w:rsid w:val="00C2646B"/>
    <w:rsid w:val="00C368F7"/>
    <w:rsid w:val="00C5166F"/>
    <w:rsid w:val="00C6706D"/>
    <w:rsid w:val="00C70173"/>
    <w:rsid w:val="00C83F05"/>
    <w:rsid w:val="00C924BA"/>
    <w:rsid w:val="00CA46FC"/>
    <w:rsid w:val="00CA4BC0"/>
    <w:rsid w:val="00CB1B7A"/>
    <w:rsid w:val="00CC7EA7"/>
    <w:rsid w:val="00CD5BFF"/>
    <w:rsid w:val="00CD6518"/>
    <w:rsid w:val="00CE26B2"/>
    <w:rsid w:val="00CE6521"/>
    <w:rsid w:val="00CE6A84"/>
    <w:rsid w:val="00CF2383"/>
    <w:rsid w:val="00D04EED"/>
    <w:rsid w:val="00D127F9"/>
    <w:rsid w:val="00D1484C"/>
    <w:rsid w:val="00D16D8B"/>
    <w:rsid w:val="00D21280"/>
    <w:rsid w:val="00D220C1"/>
    <w:rsid w:val="00D35115"/>
    <w:rsid w:val="00D44DEC"/>
    <w:rsid w:val="00D60903"/>
    <w:rsid w:val="00D62692"/>
    <w:rsid w:val="00D725A0"/>
    <w:rsid w:val="00D75373"/>
    <w:rsid w:val="00D909D8"/>
    <w:rsid w:val="00D90BD6"/>
    <w:rsid w:val="00D96AA0"/>
    <w:rsid w:val="00DA0A18"/>
    <w:rsid w:val="00DA2349"/>
    <w:rsid w:val="00DB0B57"/>
    <w:rsid w:val="00DB69CE"/>
    <w:rsid w:val="00DD06C2"/>
    <w:rsid w:val="00DD386A"/>
    <w:rsid w:val="00DD637F"/>
    <w:rsid w:val="00DE56CD"/>
    <w:rsid w:val="00DE60A0"/>
    <w:rsid w:val="00DF0A1E"/>
    <w:rsid w:val="00E0319B"/>
    <w:rsid w:val="00E12B96"/>
    <w:rsid w:val="00E13F76"/>
    <w:rsid w:val="00E21614"/>
    <w:rsid w:val="00E41947"/>
    <w:rsid w:val="00E441BF"/>
    <w:rsid w:val="00E5390C"/>
    <w:rsid w:val="00E54553"/>
    <w:rsid w:val="00E63495"/>
    <w:rsid w:val="00E71F02"/>
    <w:rsid w:val="00E7412C"/>
    <w:rsid w:val="00E8598D"/>
    <w:rsid w:val="00E91DD5"/>
    <w:rsid w:val="00E933BA"/>
    <w:rsid w:val="00EA1CDF"/>
    <w:rsid w:val="00EA3B05"/>
    <w:rsid w:val="00EA47AB"/>
    <w:rsid w:val="00EA7ED8"/>
    <w:rsid w:val="00EB4154"/>
    <w:rsid w:val="00F07C9D"/>
    <w:rsid w:val="00F116AE"/>
    <w:rsid w:val="00F158E8"/>
    <w:rsid w:val="00F176EA"/>
    <w:rsid w:val="00F30335"/>
    <w:rsid w:val="00F30AB4"/>
    <w:rsid w:val="00F31293"/>
    <w:rsid w:val="00F416FE"/>
    <w:rsid w:val="00F41AE0"/>
    <w:rsid w:val="00F571F5"/>
    <w:rsid w:val="00F63388"/>
    <w:rsid w:val="00F64401"/>
    <w:rsid w:val="00F71BEB"/>
    <w:rsid w:val="00F72FC8"/>
    <w:rsid w:val="00F7498C"/>
    <w:rsid w:val="00F755DC"/>
    <w:rsid w:val="00F8231F"/>
    <w:rsid w:val="00F97ACB"/>
    <w:rsid w:val="00FA3AE1"/>
    <w:rsid w:val="00FA5EA7"/>
    <w:rsid w:val="00FB3BEF"/>
    <w:rsid w:val="00FB5908"/>
    <w:rsid w:val="00FC07E3"/>
    <w:rsid w:val="00FD3450"/>
    <w:rsid w:val="00FD4D6E"/>
    <w:rsid w:val="00FE2B3E"/>
    <w:rsid w:val="00FE3773"/>
    <w:rsid w:val="00FE7C21"/>
    <w:rsid w:val="00FF321B"/>
    <w:rsid w:val="00FF7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19BE3"/>
  <w15:docId w15:val="{56001C64-634C-4532-8ED7-B78D09D86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3836"/>
    <w:pPr>
      <w:keepNext/>
      <w:widowControl w:val="0"/>
      <w:numPr>
        <w:numId w:val="1"/>
      </w:numPr>
      <w:spacing w:after="0" w:line="1" w:lineRule="atLeast"/>
      <w:ind w:leftChars="-1" w:left="-1" w:hangingChars="1" w:hanging="1"/>
      <w:jc w:val="center"/>
      <w:textDirection w:val="btLr"/>
      <w:textAlignment w:val="top"/>
      <w:outlineLvl w:val="0"/>
    </w:pPr>
    <w:rPr>
      <w:rFonts w:ascii="Arial" w:eastAsia="Arial Unicode MS" w:hAnsi="Arial" w:cs="Arial"/>
      <w:kern w:val="1"/>
      <w:position w:val="-1"/>
      <w:sz w:val="32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3836"/>
    <w:rPr>
      <w:rFonts w:ascii="Arial" w:eastAsia="Arial Unicode MS" w:hAnsi="Arial" w:cs="Arial"/>
      <w:kern w:val="1"/>
      <w:position w:val="-1"/>
      <w:sz w:val="32"/>
      <w:szCs w:val="24"/>
      <w:lang w:eastAsia="hi-IN" w:bidi="hi-IN"/>
    </w:rPr>
  </w:style>
  <w:style w:type="paragraph" w:styleId="ListParagraph">
    <w:name w:val="List Paragraph"/>
    <w:basedOn w:val="Normal"/>
    <w:uiPriority w:val="34"/>
    <w:qFormat/>
    <w:rsid w:val="004E3836"/>
    <w:pPr>
      <w:widowControl w:val="0"/>
      <w:spacing w:after="0" w:line="1" w:lineRule="atLeast"/>
      <w:ind w:leftChars="-1" w:left="720" w:hangingChars="1" w:hanging="1"/>
      <w:contextualSpacing/>
      <w:textDirection w:val="btLr"/>
      <w:textAlignment w:val="top"/>
      <w:outlineLvl w:val="0"/>
    </w:pPr>
    <w:rPr>
      <w:rFonts w:ascii="Times New Roman" w:eastAsia="Times New Roman" w:hAnsi="Times New Roman" w:cs="Mangal"/>
      <w:kern w:val="1"/>
      <w:position w:val="-1"/>
      <w:sz w:val="24"/>
      <w:szCs w:val="21"/>
      <w:lang w:eastAsia="hi-IN" w:bidi="hi-IN"/>
    </w:rPr>
  </w:style>
  <w:style w:type="paragraph" w:styleId="NormalWeb">
    <w:name w:val="Normal (Web)"/>
    <w:basedOn w:val="Normal"/>
    <w:uiPriority w:val="99"/>
    <w:unhideWhenUsed/>
    <w:rsid w:val="004E3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unhideWhenUsed/>
    <w:rsid w:val="0015229E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5229E"/>
    <w:rPr>
      <w:rFonts w:ascii="Calibri" w:hAnsi="Calibri"/>
      <w:szCs w:val="21"/>
    </w:rPr>
  </w:style>
  <w:style w:type="paragraph" w:styleId="Footer">
    <w:name w:val="footer"/>
    <w:basedOn w:val="Normal"/>
    <w:link w:val="FooterChar"/>
    <w:uiPriority w:val="99"/>
    <w:unhideWhenUsed/>
    <w:rsid w:val="00CA46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46FC"/>
  </w:style>
  <w:style w:type="character" w:styleId="PageNumber">
    <w:name w:val="page number"/>
    <w:basedOn w:val="DefaultParagraphFont"/>
    <w:uiPriority w:val="99"/>
    <w:semiHidden/>
    <w:unhideWhenUsed/>
    <w:rsid w:val="00CA46FC"/>
  </w:style>
  <w:style w:type="paragraph" w:styleId="Revision">
    <w:name w:val="Revision"/>
    <w:hidden/>
    <w:uiPriority w:val="99"/>
    <w:semiHidden/>
    <w:rsid w:val="003611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2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E9D31F-9DFA-4645-B4B2-EA6E79F76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1918</Words>
  <Characters>11548</Characters>
  <Application>Microsoft Office Word</Application>
  <DocSecurity>0</DocSecurity>
  <Lines>1283</Lines>
  <Paragraphs>748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 Andrew Stapleford</dc:creator>
  <cp:keywords/>
  <dc:description/>
  <cp:lastModifiedBy>Simon Taylor</cp:lastModifiedBy>
  <cp:revision>20</cp:revision>
  <cp:lastPrinted>2021-07-22T12:31:00Z</cp:lastPrinted>
  <dcterms:created xsi:type="dcterms:W3CDTF">2021-11-24T14:59:00Z</dcterms:created>
  <dcterms:modified xsi:type="dcterms:W3CDTF">2021-11-26T11:55:00Z</dcterms:modified>
</cp:coreProperties>
</file>